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95" w:rsidRDefault="00C02995" w:rsidP="00C0299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663300"/>
          <w:sz w:val="27"/>
          <w:szCs w:val="27"/>
        </w:rPr>
        <w:t>MESSAGGIO DEL SANTO PADRE</w:t>
      </w:r>
      <w:r>
        <w:rPr>
          <w:b/>
          <w:bCs/>
          <w:i/>
          <w:iCs/>
          <w:color w:val="663300"/>
          <w:sz w:val="27"/>
          <w:szCs w:val="27"/>
        </w:rPr>
        <w:br/>
        <w:t>BENEDETTO XVI</w:t>
      </w:r>
      <w:r>
        <w:rPr>
          <w:b/>
          <w:bCs/>
          <w:i/>
          <w:iCs/>
          <w:color w:val="663300"/>
          <w:sz w:val="27"/>
          <w:szCs w:val="27"/>
        </w:rPr>
        <w:br/>
        <w:t>PER LA QUARESIMA 2013</w:t>
      </w:r>
      <w:r>
        <w:rPr>
          <w:b/>
          <w:bCs/>
          <w:color w:val="663300"/>
          <w:sz w:val="27"/>
          <w:szCs w:val="27"/>
        </w:rPr>
        <w:t> </w:t>
      </w:r>
    </w:p>
    <w:p w:rsidR="00C02995" w:rsidRDefault="00C02995" w:rsidP="00C02995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663300"/>
          <w:sz w:val="27"/>
          <w:szCs w:val="27"/>
        </w:rPr>
        <w:t>Credere</w:t>
      </w:r>
      <w:proofErr w:type="spellEnd"/>
      <w:r>
        <w:rPr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b/>
          <w:bCs/>
          <w:color w:val="663300"/>
          <w:sz w:val="27"/>
          <w:szCs w:val="27"/>
        </w:rPr>
        <w:t>nella</w:t>
      </w:r>
      <w:proofErr w:type="spellEnd"/>
      <w:r>
        <w:rPr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b/>
          <w:bCs/>
          <w:color w:val="663300"/>
          <w:sz w:val="27"/>
          <w:szCs w:val="27"/>
        </w:rPr>
        <w:t>carità</w:t>
      </w:r>
      <w:proofErr w:type="spellEnd"/>
      <w:r>
        <w:rPr>
          <w:b/>
          <w:bCs/>
          <w:color w:val="663300"/>
          <w:sz w:val="27"/>
          <w:szCs w:val="27"/>
        </w:rPr>
        <w:t xml:space="preserve"> suscita </w:t>
      </w:r>
      <w:proofErr w:type="spellStart"/>
      <w:r>
        <w:rPr>
          <w:b/>
          <w:bCs/>
          <w:color w:val="663300"/>
          <w:sz w:val="27"/>
          <w:szCs w:val="27"/>
        </w:rPr>
        <w:t>carità</w:t>
      </w:r>
      <w:proofErr w:type="spellEnd"/>
      <w:r>
        <w:rPr>
          <w:b/>
          <w:bCs/>
          <w:color w:val="663300"/>
          <w:sz w:val="27"/>
          <w:szCs w:val="27"/>
        </w:rPr>
        <w:br/>
        <w:t>«</w:t>
      </w:r>
      <w:proofErr w:type="spellStart"/>
      <w:r>
        <w:rPr>
          <w:b/>
          <w:bCs/>
          <w:color w:val="663300"/>
          <w:sz w:val="27"/>
          <w:szCs w:val="27"/>
        </w:rPr>
        <w:t>Abbiamo</w:t>
      </w:r>
      <w:proofErr w:type="spellEnd"/>
      <w:r>
        <w:rPr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b/>
          <w:bCs/>
          <w:color w:val="663300"/>
          <w:sz w:val="27"/>
          <w:szCs w:val="27"/>
        </w:rPr>
        <w:t>conosciuto</w:t>
      </w:r>
      <w:proofErr w:type="spellEnd"/>
      <w:r>
        <w:rPr>
          <w:b/>
          <w:bCs/>
          <w:color w:val="663300"/>
          <w:sz w:val="27"/>
          <w:szCs w:val="27"/>
        </w:rPr>
        <w:t xml:space="preserve"> e </w:t>
      </w:r>
      <w:proofErr w:type="spellStart"/>
      <w:r>
        <w:rPr>
          <w:b/>
          <w:bCs/>
          <w:color w:val="663300"/>
          <w:sz w:val="27"/>
          <w:szCs w:val="27"/>
        </w:rPr>
        <w:t>creduto</w:t>
      </w:r>
      <w:proofErr w:type="spellEnd"/>
      <w:r>
        <w:rPr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b/>
          <w:bCs/>
          <w:color w:val="663300"/>
          <w:sz w:val="27"/>
          <w:szCs w:val="27"/>
        </w:rPr>
        <w:t>l'amore</w:t>
      </w:r>
      <w:proofErr w:type="spellEnd"/>
      <w:r>
        <w:rPr>
          <w:b/>
          <w:bCs/>
          <w:color w:val="663300"/>
          <w:sz w:val="27"/>
          <w:szCs w:val="27"/>
        </w:rPr>
        <w:t xml:space="preserve"> che Dio </w:t>
      </w:r>
      <w:proofErr w:type="spellStart"/>
      <w:r>
        <w:rPr>
          <w:b/>
          <w:bCs/>
          <w:color w:val="663300"/>
          <w:sz w:val="27"/>
          <w:szCs w:val="27"/>
        </w:rPr>
        <w:t>ha</w:t>
      </w:r>
      <w:proofErr w:type="spellEnd"/>
      <w:r>
        <w:rPr>
          <w:b/>
          <w:bCs/>
          <w:color w:val="663300"/>
          <w:sz w:val="27"/>
          <w:szCs w:val="27"/>
        </w:rPr>
        <w:t xml:space="preserve"> in </w:t>
      </w:r>
      <w:proofErr w:type="spellStart"/>
      <w:r>
        <w:rPr>
          <w:b/>
          <w:bCs/>
          <w:color w:val="663300"/>
          <w:sz w:val="27"/>
          <w:szCs w:val="27"/>
        </w:rPr>
        <w:t>noi</w:t>
      </w:r>
      <w:proofErr w:type="spellEnd"/>
      <w:r>
        <w:rPr>
          <w:b/>
          <w:bCs/>
          <w:color w:val="663300"/>
          <w:sz w:val="27"/>
          <w:szCs w:val="27"/>
        </w:rPr>
        <w:t>» (</w:t>
      </w:r>
      <w:r>
        <w:rPr>
          <w:b/>
          <w:bCs/>
          <w:i/>
          <w:iCs/>
          <w:color w:val="663300"/>
          <w:sz w:val="27"/>
          <w:szCs w:val="27"/>
        </w:rPr>
        <w:t xml:space="preserve">1 </w:t>
      </w:r>
      <w:proofErr w:type="spellStart"/>
      <w:r>
        <w:rPr>
          <w:b/>
          <w:bCs/>
          <w:i/>
          <w:iCs/>
          <w:color w:val="663300"/>
          <w:sz w:val="27"/>
          <w:szCs w:val="27"/>
        </w:rPr>
        <w:t>Gv</w:t>
      </w:r>
      <w:proofErr w:type="spellEnd"/>
      <w:r>
        <w:rPr>
          <w:rStyle w:val="apple-converted-space"/>
          <w:b/>
          <w:bCs/>
          <w:i/>
          <w:iCs/>
          <w:color w:val="663300"/>
          <w:sz w:val="27"/>
          <w:szCs w:val="27"/>
        </w:rPr>
        <w:t> </w:t>
      </w:r>
      <w:r>
        <w:rPr>
          <w:b/>
          <w:bCs/>
          <w:color w:val="663300"/>
          <w:sz w:val="27"/>
          <w:szCs w:val="27"/>
        </w:rPr>
        <w:t>4,16)</w:t>
      </w:r>
    </w:p>
    <w:p w:rsidR="00C02995" w:rsidRDefault="00C02995" w:rsidP="00C0299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 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Cari </w:t>
      </w:r>
      <w:proofErr w:type="spellStart"/>
      <w:r>
        <w:rPr>
          <w:i/>
          <w:iCs/>
          <w:color w:val="000000"/>
          <w:sz w:val="27"/>
          <w:szCs w:val="27"/>
        </w:rPr>
        <w:t>fratelli</w:t>
      </w:r>
      <w:proofErr w:type="spellEnd"/>
      <w:r>
        <w:rPr>
          <w:i/>
          <w:iCs/>
          <w:color w:val="000000"/>
          <w:sz w:val="27"/>
          <w:szCs w:val="27"/>
        </w:rPr>
        <w:t xml:space="preserve"> e </w:t>
      </w:r>
      <w:proofErr w:type="spellStart"/>
      <w:r>
        <w:rPr>
          <w:i/>
          <w:iCs/>
          <w:color w:val="000000"/>
          <w:sz w:val="27"/>
          <w:szCs w:val="27"/>
        </w:rPr>
        <w:t>sorelle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celebrazione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Quaresima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contesto </w:t>
      </w:r>
      <w:proofErr w:type="spellStart"/>
      <w:r>
        <w:rPr>
          <w:color w:val="000000"/>
          <w:sz w:val="27"/>
          <w:szCs w:val="27"/>
        </w:rPr>
        <w:t>dell’</w:t>
      </w:r>
      <w:hyperlink r:id="rId5" w:history="1">
        <w:r>
          <w:rPr>
            <w:rStyle w:val="Hipervnculo"/>
            <w:i/>
            <w:iCs/>
            <w:sz w:val="27"/>
            <w:szCs w:val="27"/>
          </w:rPr>
          <w:t>Anno</w:t>
        </w:r>
        <w:proofErr w:type="spellEnd"/>
        <w:r>
          <w:rPr>
            <w:rStyle w:val="Hipervnculo"/>
            <w:i/>
            <w:iCs/>
            <w:sz w:val="27"/>
            <w:szCs w:val="27"/>
          </w:rPr>
          <w:t xml:space="preserve"> </w:t>
        </w:r>
        <w:proofErr w:type="spellStart"/>
        <w:r>
          <w:rPr>
            <w:rStyle w:val="Hipervnculo"/>
            <w:i/>
            <w:iCs/>
            <w:sz w:val="27"/>
            <w:szCs w:val="27"/>
          </w:rPr>
          <w:t>della</w:t>
        </w:r>
        <w:proofErr w:type="spellEnd"/>
        <w:r>
          <w:rPr>
            <w:rStyle w:val="Hipervnculo"/>
            <w:i/>
            <w:iCs/>
            <w:sz w:val="27"/>
            <w:szCs w:val="27"/>
          </w:rPr>
          <w:t xml:space="preserve"> </w:t>
        </w:r>
        <w:proofErr w:type="spellStart"/>
        <w:r>
          <w:rPr>
            <w:rStyle w:val="Hipervnculo"/>
            <w:i/>
            <w:iCs/>
            <w:sz w:val="27"/>
            <w:szCs w:val="27"/>
          </w:rPr>
          <w:t>fede</w:t>
        </w:r>
        <w:proofErr w:type="spellEnd"/>
      </w:hyperlink>
      <w:r>
        <w:rPr>
          <w:color w:val="000000"/>
          <w:sz w:val="27"/>
          <w:szCs w:val="27"/>
        </w:rPr>
        <w:t xml:space="preserve">, ci </w:t>
      </w:r>
      <w:proofErr w:type="spellStart"/>
      <w:r>
        <w:rPr>
          <w:color w:val="000000"/>
          <w:sz w:val="27"/>
          <w:szCs w:val="27"/>
        </w:rPr>
        <w:t>offre</w:t>
      </w:r>
      <w:proofErr w:type="spellEnd"/>
      <w:r>
        <w:rPr>
          <w:color w:val="000000"/>
          <w:sz w:val="27"/>
          <w:szCs w:val="27"/>
        </w:rPr>
        <w:t xml:space="preserve"> una </w:t>
      </w:r>
      <w:proofErr w:type="spellStart"/>
      <w:r>
        <w:rPr>
          <w:color w:val="000000"/>
          <w:sz w:val="27"/>
          <w:szCs w:val="27"/>
        </w:rPr>
        <w:t>preziosa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occasione</w:t>
      </w:r>
      <w:proofErr w:type="spellEnd"/>
      <w:r>
        <w:rPr>
          <w:color w:val="000000"/>
          <w:sz w:val="27"/>
          <w:szCs w:val="27"/>
        </w:rPr>
        <w:t xml:space="preserve"> per meditare </w:t>
      </w:r>
      <w:proofErr w:type="spellStart"/>
      <w:r>
        <w:rPr>
          <w:color w:val="000000"/>
          <w:sz w:val="27"/>
          <w:szCs w:val="27"/>
        </w:rPr>
        <w:t>sul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rapporto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credere</w:t>
      </w:r>
      <w:proofErr w:type="spellEnd"/>
      <w:r>
        <w:rPr>
          <w:color w:val="000000"/>
          <w:sz w:val="27"/>
          <w:szCs w:val="27"/>
        </w:rPr>
        <w:t xml:space="preserve"> in Dio,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Dio di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Cristo, e </w:t>
      </w:r>
      <w:proofErr w:type="spellStart"/>
      <w:r>
        <w:rPr>
          <w:color w:val="000000"/>
          <w:sz w:val="27"/>
          <w:szCs w:val="27"/>
        </w:rPr>
        <w:t>l’amore</w:t>
      </w:r>
      <w:proofErr w:type="spellEnd"/>
      <w:r>
        <w:rPr>
          <w:color w:val="000000"/>
          <w:sz w:val="27"/>
          <w:szCs w:val="27"/>
        </w:rPr>
        <w:t xml:space="preserve">, che è </w:t>
      </w:r>
      <w:proofErr w:type="spellStart"/>
      <w:r>
        <w:rPr>
          <w:color w:val="000000"/>
          <w:sz w:val="27"/>
          <w:szCs w:val="27"/>
        </w:rPr>
        <w:t>frutto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dell’azione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Spirito</w:t>
      </w:r>
      <w:proofErr w:type="spellEnd"/>
      <w:r>
        <w:rPr>
          <w:color w:val="000000"/>
          <w:sz w:val="27"/>
          <w:szCs w:val="27"/>
        </w:rPr>
        <w:t xml:space="preserve"> Santo e ci guida in un </w:t>
      </w:r>
      <w:proofErr w:type="spellStart"/>
      <w:r>
        <w:rPr>
          <w:color w:val="000000"/>
          <w:sz w:val="27"/>
          <w:szCs w:val="27"/>
        </w:rPr>
        <w:t>cammino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dedizione</w:t>
      </w:r>
      <w:proofErr w:type="spellEnd"/>
      <w:r>
        <w:rPr>
          <w:color w:val="000000"/>
          <w:sz w:val="27"/>
          <w:szCs w:val="27"/>
        </w:rPr>
        <w:t xml:space="preserve"> verso Dio e verso </w:t>
      </w:r>
      <w:proofErr w:type="spellStart"/>
      <w:r>
        <w:rPr>
          <w:color w:val="000000"/>
          <w:sz w:val="27"/>
          <w:szCs w:val="27"/>
        </w:rPr>
        <w:t>gli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altri</w:t>
      </w:r>
      <w:proofErr w:type="spellEnd"/>
      <w:r>
        <w:rPr>
          <w:color w:val="000000"/>
          <w:sz w:val="27"/>
          <w:szCs w:val="27"/>
        </w:rPr>
        <w:t>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1. La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fede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come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risposta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all'amore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di Dio.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Già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mia</w:t>
      </w:r>
      <w:proofErr w:type="spellEnd"/>
      <w:r>
        <w:rPr>
          <w:color w:val="000000"/>
          <w:sz w:val="27"/>
          <w:szCs w:val="27"/>
        </w:rPr>
        <w:t xml:space="preserve"> prima </w:t>
      </w:r>
      <w:proofErr w:type="spellStart"/>
      <w:r>
        <w:rPr>
          <w:color w:val="000000"/>
          <w:sz w:val="27"/>
          <w:szCs w:val="27"/>
        </w:rPr>
        <w:t>Enciclica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qualche</w:t>
      </w:r>
      <w:proofErr w:type="spellEnd"/>
      <w:r>
        <w:rPr>
          <w:color w:val="000000"/>
          <w:sz w:val="27"/>
          <w:szCs w:val="27"/>
        </w:rPr>
        <w:t xml:space="preserve"> elemento per </w:t>
      </w:r>
      <w:proofErr w:type="spellStart"/>
      <w:r>
        <w:rPr>
          <w:color w:val="000000"/>
          <w:sz w:val="27"/>
          <w:szCs w:val="27"/>
        </w:rPr>
        <w:t>cogliere</w:t>
      </w:r>
      <w:proofErr w:type="spellEnd"/>
      <w:r>
        <w:rPr>
          <w:color w:val="000000"/>
          <w:sz w:val="27"/>
          <w:szCs w:val="27"/>
        </w:rPr>
        <w:t xml:space="preserve"> lo </w:t>
      </w:r>
      <w:proofErr w:type="spellStart"/>
      <w:r>
        <w:rPr>
          <w:color w:val="000000"/>
          <w:sz w:val="27"/>
          <w:szCs w:val="27"/>
        </w:rPr>
        <w:t>stretto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teologali</w:t>
      </w:r>
      <w:proofErr w:type="spellEnd"/>
      <w:r>
        <w:rPr>
          <w:color w:val="000000"/>
          <w:sz w:val="27"/>
          <w:szCs w:val="27"/>
        </w:rPr>
        <w:t xml:space="preserve">,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e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Partendo</w:t>
      </w:r>
      <w:proofErr w:type="spellEnd"/>
      <w:r>
        <w:rPr>
          <w:color w:val="000000"/>
          <w:sz w:val="27"/>
          <w:szCs w:val="27"/>
        </w:rPr>
        <w:t xml:space="preserve"> dalla </w:t>
      </w:r>
      <w:proofErr w:type="spellStart"/>
      <w:r>
        <w:rPr>
          <w:color w:val="000000"/>
          <w:sz w:val="27"/>
          <w:szCs w:val="27"/>
        </w:rPr>
        <w:t>fondamentale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affermazione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dell’apostolo</w:t>
      </w:r>
      <w:proofErr w:type="spellEnd"/>
      <w:r>
        <w:rPr>
          <w:color w:val="000000"/>
          <w:sz w:val="27"/>
          <w:szCs w:val="27"/>
        </w:rPr>
        <w:t xml:space="preserve"> Giovanni: «</w:t>
      </w:r>
      <w:proofErr w:type="spellStart"/>
      <w:r>
        <w:rPr>
          <w:color w:val="000000"/>
          <w:sz w:val="27"/>
          <w:szCs w:val="27"/>
        </w:rPr>
        <w:t>Abbiamo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conosciuto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creduto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che Dio </w:t>
      </w:r>
      <w:proofErr w:type="spellStart"/>
      <w:r>
        <w:rPr>
          <w:color w:val="000000"/>
          <w:sz w:val="27"/>
          <w:szCs w:val="27"/>
        </w:rPr>
        <w:t>ha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>» (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Gv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4,16), </w:t>
      </w:r>
      <w:proofErr w:type="spellStart"/>
      <w:r>
        <w:rPr>
          <w:color w:val="000000"/>
          <w:sz w:val="27"/>
          <w:szCs w:val="27"/>
        </w:rPr>
        <w:t>ricordavo</w:t>
      </w:r>
      <w:proofErr w:type="spellEnd"/>
      <w:r>
        <w:rPr>
          <w:color w:val="000000"/>
          <w:sz w:val="27"/>
          <w:szCs w:val="27"/>
        </w:rPr>
        <w:t xml:space="preserve"> che «</w:t>
      </w:r>
      <w:proofErr w:type="spellStart"/>
      <w:r>
        <w:rPr>
          <w:color w:val="000000"/>
          <w:sz w:val="27"/>
          <w:szCs w:val="27"/>
        </w:rPr>
        <w:t>all'inizio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dell'essere</w:t>
      </w:r>
      <w:proofErr w:type="spellEnd"/>
      <w:r>
        <w:rPr>
          <w:color w:val="000000"/>
          <w:sz w:val="27"/>
          <w:szCs w:val="27"/>
        </w:rPr>
        <w:t xml:space="preserve"> cristiano non </w:t>
      </w:r>
      <w:proofErr w:type="spellStart"/>
      <w:r>
        <w:rPr>
          <w:color w:val="000000"/>
          <w:sz w:val="27"/>
          <w:szCs w:val="27"/>
        </w:rPr>
        <w:t>c'è</w:t>
      </w:r>
      <w:proofErr w:type="spellEnd"/>
      <w:r>
        <w:rPr>
          <w:color w:val="000000"/>
          <w:sz w:val="27"/>
          <w:szCs w:val="27"/>
        </w:rPr>
        <w:t xml:space="preserve"> una </w:t>
      </w:r>
      <w:proofErr w:type="spellStart"/>
      <w:r>
        <w:rPr>
          <w:color w:val="000000"/>
          <w:sz w:val="27"/>
          <w:szCs w:val="27"/>
        </w:rPr>
        <w:t>decisione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etica</w:t>
      </w:r>
      <w:proofErr w:type="spellEnd"/>
      <w:r>
        <w:rPr>
          <w:color w:val="000000"/>
          <w:sz w:val="27"/>
          <w:szCs w:val="27"/>
        </w:rPr>
        <w:t xml:space="preserve"> o una grande idea, </w:t>
      </w:r>
      <w:proofErr w:type="spellStart"/>
      <w:r>
        <w:rPr>
          <w:color w:val="000000"/>
          <w:sz w:val="27"/>
          <w:szCs w:val="27"/>
        </w:rPr>
        <w:t>bensì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l'incontro</w:t>
      </w:r>
      <w:proofErr w:type="spellEnd"/>
      <w:r>
        <w:rPr>
          <w:color w:val="000000"/>
          <w:sz w:val="27"/>
          <w:szCs w:val="27"/>
        </w:rPr>
        <w:t xml:space="preserve"> con un </w:t>
      </w:r>
      <w:proofErr w:type="spellStart"/>
      <w:r>
        <w:rPr>
          <w:color w:val="000000"/>
          <w:sz w:val="27"/>
          <w:szCs w:val="27"/>
        </w:rPr>
        <w:t>avvenimento</w:t>
      </w:r>
      <w:proofErr w:type="spellEnd"/>
      <w:r>
        <w:rPr>
          <w:color w:val="000000"/>
          <w:sz w:val="27"/>
          <w:szCs w:val="27"/>
        </w:rPr>
        <w:t xml:space="preserve">, con una Persona, che </w:t>
      </w:r>
      <w:proofErr w:type="spellStart"/>
      <w:r>
        <w:rPr>
          <w:color w:val="000000"/>
          <w:sz w:val="27"/>
          <w:szCs w:val="27"/>
        </w:rPr>
        <w:t>dà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vita un </w:t>
      </w:r>
      <w:proofErr w:type="spellStart"/>
      <w:r>
        <w:rPr>
          <w:color w:val="000000"/>
          <w:sz w:val="27"/>
          <w:szCs w:val="27"/>
        </w:rPr>
        <w:t>nuovo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orizzonte</w:t>
      </w:r>
      <w:proofErr w:type="spellEnd"/>
      <w:r>
        <w:rPr>
          <w:color w:val="000000"/>
          <w:sz w:val="27"/>
          <w:szCs w:val="27"/>
        </w:rPr>
        <w:t xml:space="preserve"> e con </w:t>
      </w:r>
      <w:proofErr w:type="spellStart"/>
      <w:r>
        <w:rPr>
          <w:color w:val="000000"/>
          <w:sz w:val="27"/>
          <w:szCs w:val="27"/>
        </w:rPr>
        <w:t>ciò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direzione</w:t>
      </w:r>
      <w:proofErr w:type="spellEnd"/>
      <w:r>
        <w:rPr>
          <w:color w:val="000000"/>
          <w:sz w:val="27"/>
          <w:szCs w:val="27"/>
        </w:rPr>
        <w:t xml:space="preserve"> decisiva... </w:t>
      </w:r>
      <w:proofErr w:type="spellStart"/>
      <w:r>
        <w:rPr>
          <w:color w:val="000000"/>
          <w:sz w:val="27"/>
          <w:szCs w:val="27"/>
        </w:rPr>
        <w:t>Siccome</w:t>
      </w:r>
      <w:proofErr w:type="spellEnd"/>
      <w:r>
        <w:rPr>
          <w:color w:val="000000"/>
          <w:sz w:val="27"/>
          <w:szCs w:val="27"/>
        </w:rPr>
        <w:t xml:space="preserve"> Dio ci ha </w:t>
      </w:r>
      <w:proofErr w:type="spellStart"/>
      <w:r>
        <w:rPr>
          <w:color w:val="000000"/>
          <w:sz w:val="27"/>
          <w:szCs w:val="27"/>
        </w:rPr>
        <w:t>amati</w:t>
      </w:r>
      <w:proofErr w:type="spellEnd"/>
      <w:r>
        <w:rPr>
          <w:color w:val="000000"/>
          <w:sz w:val="27"/>
          <w:szCs w:val="27"/>
        </w:rPr>
        <w:t xml:space="preserve"> per primo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Gv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4,10),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adesso</w:t>
      </w:r>
      <w:proofErr w:type="spellEnd"/>
      <w:r>
        <w:rPr>
          <w:color w:val="000000"/>
          <w:sz w:val="27"/>
          <w:szCs w:val="27"/>
        </w:rPr>
        <w:t xml:space="preserve"> non è </w:t>
      </w:r>
      <w:proofErr w:type="spellStart"/>
      <w:r>
        <w:rPr>
          <w:color w:val="000000"/>
          <w:sz w:val="27"/>
          <w:szCs w:val="27"/>
        </w:rPr>
        <w:t>più</w:t>
      </w:r>
      <w:proofErr w:type="spellEnd"/>
      <w:r>
        <w:rPr>
          <w:color w:val="000000"/>
          <w:sz w:val="27"/>
          <w:szCs w:val="27"/>
        </w:rPr>
        <w:t xml:space="preserve"> solo </w:t>
      </w:r>
      <w:proofErr w:type="gramStart"/>
      <w:r>
        <w:rPr>
          <w:color w:val="000000"/>
          <w:sz w:val="27"/>
          <w:szCs w:val="27"/>
        </w:rPr>
        <w:t>un ”</w:t>
      </w:r>
      <w:proofErr w:type="spellStart"/>
      <w:proofErr w:type="gramEnd"/>
      <w:r>
        <w:rPr>
          <w:color w:val="000000"/>
          <w:sz w:val="27"/>
          <w:szCs w:val="27"/>
        </w:rPr>
        <w:t>comandamento</w:t>
      </w:r>
      <w:proofErr w:type="spellEnd"/>
      <w:r>
        <w:rPr>
          <w:color w:val="000000"/>
          <w:sz w:val="27"/>
          <w:szCs w:val="27"/>
        </w:rPr>
        <w:t xml:space="preserve">”,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è la </w:t>
      </w:r>
      <w:proofErr w:type="spellStart"/>
      <w:r>
        <w:rPr>
          <w:color w:val="000000"/>
          <w:sz w:val="27"/>
          <w:szCs w:val="27"/>
        </w:rPr>
        <w:t>risposta</w:t>
      </w:r>
      <w:proofErr w:type="spellEnd"/>
      <w:r>
        <w:rPr>
          <w:color w:val="000000"/>
          <w:sz w:val="27"/>
          <w:szCs w:val="27"/>
        </w:rPr>
        <w:t xml:space="preserve"> al dono </w:t>
      </w:r>
      <w:proofErr w:type="spellStart"/>
      <w:r>
        <w:rPr>
          <w:color w:val="000000"/>
          <w:sz w:val="27"/>
          <w:szCs w:val="27"/>
        </w:rPr>
        <w:t>dell'amore</w:t>
      </w:r>
      <w:proofErr w:type="spellEnd"/>
      <w:r>
        <w:rPr>
          <w:color w:val="000000"/>
          <w:sz w:val="27"/>
          <w:szCs w:val="27"/>
        </w:rPr>
        <w:t xml:space="preserve">, col </w:t>
      </w:r>
      <w:proofErr w:type="spellStart"/>
      <w:r>
        <w:rPr>
          <w:color w:val="000000"/>
          <w:sz w:val="27"/>
          <w:szCs w:val="27"/>
        </w:rPr>
        <w:t>quale</w:t>
      </w:r>
      <w:proofErr w:type="spellEnd"/>
      <w:r>
        <w:rPr>
          <w:color w:val="000000"/>
          <w:sz w:val="27"/>
          <w:szCs w:val="27"/>
        </w:rPr>
        <w:t xml:space="preserve"> Dio ci viene </w:t>
      </w:r>
      <w:proofErr w:type="spellStart"/>
      <w:r>
        <w:rPr>
          <w:color w:val="000000"/>
          <w:sz w:val="27"/>
          <w:szCs w:val="27"/>
        </w:rPr>
        <w:t>incontro</w:t>
      </w:r>
      <w:proofErr w:type="spellEnd"/>
      <w:r>
        <w:rPr>
          <w:color w:val="000000"/>
          <w:sz w:val="27"/>
          <w:szCs w:val="27"/>
        </w:rPr>
        <w:t>» (</w:t>
      </w:r>
      <w:hyperlink r:id="rId6" w:history="1">
        <w:r>
          <w:rPr>
            <w:rStyle w:val="Hipervnculo"/>
            <w:i/>
            <w:iCs/>
            <w:sz w:val="27"/>
            <w:szCs w:val="27"/>
          </w:rPr>
          <w:t xml:space="preserve">Deus caritas </w:t>
        </w:r>
        <w:proofErr w:type="spellStart"/>
        <w:r>
          <w:rPr>
            <w:rStyle w:val="Hipervnculo"/>
            <w:i/>
            <w:iCs/>
            <w:sz w:val="27"/>
            <w:szCs w:val="27"/>
          </w:rPr>
          <w:t>est</w:t>
        </w:r>
        <w:proofErr w:type="spellEnd"/>
      </w:hyperlink>
      <w:r>
        <w:rPr>
          <w:color w:val="000000"/>
          <w:sz w:val="27"/>
          <w:szCs w:val="27"/>
        </w:rPr>
        <w:t xml:space="preserve">, 1).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costituisce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personale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adesione</w:t>
      </w:r>
      <w:proofErr w:type="spellEnd"/>
      <w:r>
        <w:rPr>
          <w:color w:val="000000"/>
          <w:sz w:val="27"/>
          <w:szCs w:val="27"/>
        </w:rPr>
        <w:t xml:space="preserve"> – che </w:t>
      </w:r>
      <w:proofErr w:type="spellStart"/>
      <w:r>
        <w:rPr>
          <w:color w:val="000000"/>
          <w:sz w:val="27"/>
          <w:szCs w:val="27"/>
        </w:rPr>
        <w:t>include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tutte</w:t>
      </w:r>
      <w:proofErr w:type="spellEnd"/>
      <w:r>
        <w:rPr>
          <w:color w:val="000000"/>
          <w:sz w:val="27"/>
          <w:szCs w:val="27"/>
        </w:rPr>
        <w:t xml:space="preserve"> le </w:t>
      </w:r>
      <w:proofErr w:type="spellStart"/>
      <w:r>
        <w:rPr>
          <w:color w:val="000000"/>
          <w:sz w:val="27"/>
          <w:szCs w:val="27"/>
        </w:rPr>
        <w:t>nostre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facoltà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rivelazione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dell'amore</w:t>
      </w:r>
      <w:proofErr w:type="spellEnd"/>
      <w:r>
        <w:rPr>
          <w:color w:val="000000"/>
          <w:sz w:val="27"/>
          <w:szCs w:val="27"/>
        </w:rPr>
        <w:t xml:space="preserve"> gratuito e «</w:t>
      </w:r>
      <w:proofErr w:type="spellStart"/>
      <w:r>
        <w:rPr>
          <w:color w:val="000000"/>
          <w:sz w:val="27"/>
          <w:szCs w:val="27"/>
        </w:rPr>
        <w:t>appassionato</w:t>
      </w:r>
      <w:proofErr w:type="spellEnd"/>
      <w:r>
        <w:rPr>
          <w:color w:val="000000"/>
          <w:sz w:val="27"/>
          <w:szCs w:val="27"/>
        </w:rPr>
        <w:t xml:space="preserve">» che Dio </w:t>
      </w:r>
      <w:proofErr w:type="spellStart"/>
      <w:r>
        <w:rPr>
          <w:color w:val="000000"/>
          <w:sz w:val="27"/>
          <w:szCs w:val="27"/>
        </w:rPr>
        <w:t>ha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e che si </w:t>
      </w:r>
      <w:proofErr w:type="spellStart"/>
      <w:r>
        <w:rPr>
          <w:color w:val="000000"/>
          <w:sz w:val="27"/>
          <w:szCs w:val="27"/>
        </w:rPr>
        <w:t>manifesta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pienamente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Cristo. </w:t>
      </w:r>
      <w:proofErr w:type="spellStart"/>
      <w:r>
        <w:rPr>
          <w:color w:val="000000"/>
          <w:sz w:val="27"/>
          <w:szCs w:val="27"/>
        </w:rPr>
        <w:t>L’incontro</w:t>
      </w:r>
      <w:proofErr w:type="spellEnd"/>
      <w:r>
        <w:rPr>
          <w:color w:val="000000"/>
          <w:sz w:val="27"/>
          <w:szCs w:val="27"/>
        </w:rPr>
        <w:t xml:space="preserve"> con Dio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chiama</w:t>
      </w:r>
      <w:proofErr w:type="spellEnd"/>
      <w:r>
        <w:rPr>
          <w:color w:val="000000"/>
          <w:sz w:val="27"/>
          <w:szCs w:val="27"/>
        </w:rPr>
        <w:t xml:space="preserve"> in causa non solo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anche </w:t>
      </w:r>
      <w:proofErr w:type="spellStart"/>
      <w:r>
        <w:rPr>
          <w:color w:val="000000"/>
          <w:sz w:val="27"/>
          <w:szCs w:val="27"/>
        </w:rPr>
        <w:t>l’intelletto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riconoscimento</w:t>
      </w:r>
      <w:proofErr w:type="spellEnd"/>
      <w:r>
        <w:rPr>
          <w:color w:val="000000"/>
          <w:sz w:val="27"/>
          <w:szCs w:val="27"/>
        </w:rPr>
        <w:t xml:space="preserve"> del Dio </w:t>
      </w:r>
      <w:proofErr w:type="spellStart"/>
      <w:r>
        <w:rPr>
          <w:color w:val="000000"/>
          <w:sz w:val="27"/>
          <w:szCs w:val="27"/>
        </w:rPr>
        <w:t>vivente</w:t>
      </w:r>
      <w:proofErr w:type="spellEnd"/>
      <w:r>
        <w:rPr>
          <w:color w:val="000000"/>
          <w:sz w:val="27"/>
          <w:szCs w:val="27"/>
        </w:rPr>
        <w:t xml:space="preserve"> è una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verso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, e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volontà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unisce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intelletto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volontà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sentimento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nell'atto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totalizzante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dell'amore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però</w:t>
      </w:r>
      <w:proofErr w:type="spellEnd"/>
      <w:r>
        <w:rPr>
          <w:color w:val="000000"/>
          <w:sz w:val="27"/>
          <w:szCs w:val="27"/>
        </w:rPr>
        <w:t xml:space="preserve"> è un </w:t>
      </w:r>
      <w:proofErr w:type="spellStart"/>
      <w:r>
        <w:rPr>
          <w:color w:val="000000"/>
          <w:sz w:val="27"/>
          <w:szCs w:val="27"/>
        </w:rPr>
        <w:t>processo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rimane</w:t>
      </w:r>
      <w:proofErr w:type="spellEnd"/>
      <w:r>
        <w:rPr>
          <w:color w:val="000000"/>
          <w:sz w:val="27"/>
          <w:szCs w:val="27"/>
        </w:rPr>
        <w:t xml:space="preserve"> continuamente in </w:t>
      </w:r>
      <w:proofErr w:type="spellStart"/>
      <w:r>
        <w:rPr>
          <w:color w:val="000000"/>
          <w:sz w:val="27"/>
          <w:szCs w:val="27"/>
        </w:rPr>
        <w:t>cammino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non è </w:t>
      </w:r>
      <w:proofErr w:type="spellStart"/>
      <w:r>
        <w:rPr>
          <w:color w:val="000000"/>
          <w:sz w:val="27"/>
          <w:szCs w:val="27"/>
        </w:rPr>
        <w:t>mai</w:t>
      </w:r>
      <w:proofErr w:type="spellEnd"/>
      <w:r>
        <w:rPr>
          <w:color w:val="000000"/>
          <w:sz w:val="27"/>
          <w:szCs w:val="27"/>
        </w:rPr>
        <w:t xml:space="preserve"> “concluso” e </w:t>
      </w:r>
      <w:proofErr w:type="spellStart"/>
      <w:r>
        <w:rPr>
          <w:color w:val="000000"/>
          <w:sz w:val="27"/>
          <w:szCs w:val="27"/>
        </w:rPr>
        <w:t>completato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, 17). Da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deriva per </w:t>
      </w:r>
      <w:proofErr w:type="spellStart"/>
      <w:r>
        <w:rPr>
          <w:color w:val="000000"/>
          <w:sz w:val="27"/>
          <w:szCs w:val="27"/>
        </w:rPr>
        <w:t>tutti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cristiani</w:t>
      </w:r>
      <w:proofErr w:type="spellEnd"/>
      <w:r>
        <w:rPr>
          <w:color w:val="000000"/>
          <w:sz w:val="27"/>
          <w:szCs w:val="27"/>
        </w:rPr>
        <w:t xml:space="preserve"> e, in </w:t>
      </w:r>
      <w:proofErr w:type="spellStart"/>
      <w:r>
        <w:rPr>
          <w:color w:val="000000"/>
          <w:sz w:val="27"/>
          <w:szCs w:val="27"/>
        </w:rPr>
        <w:t>particolare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gli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operatori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», la </w:t>
      </w:r>
      <w:proofErr w:type="spellStart"/>
      <w:r>
        <w:rPr>
          <w:color w:val="000000"/>
          <w:sz w:val="27"/>
          <w:szCs w:val="27"/>
        </w:rPr>
        <w:t>necessità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, di </w:t>
      </w:r>
      <w:proofErr w:type="spellStart"/>
      <w:r>
        <w:rPr>
          <w:color w:val="000000"/>
          <w:sz w:val="27"/>
          <w:szCs w:val="27"/>
        </w:rPr>
        <w:t>quell</w:t>
      </w:r>
      <w:proofErr w:type="spellEnd"/>
      <w:r>
        <w:rPr>
          <w:color w:val="000000"/>
          <w:sz w:val="27"/>
          <w:szCs w:val="27"/>
        </w:rPr>
        <w:t>'«</w:t>
      </w:r>
      <w:proofErr w:type="spellStart"/>
      <w:r>
        <w:rPr>
          <w:color w:val="000000"/>
          <w:sz w:val="27"/>
          <w:szCs w:val="27"/>
        </w:rPr>
        <w:t>incontro</w:t>
      </w:r>
      <w:proofErr w:type="spellEnd"/>
      <w:r>
        <w:rPr>
          <w:color w:val="000000"/>
          <w:sz w:val="27"/>
          <w:szCs w:val="27"/>
        </w:rPr>
        <w:t xml:space="preserve"> con Dio in Cristo che </w:t>
      </w:r>
      <w:proofErr w:type="spellStart"/>
      <w:r>
        <w:rPr>
          <w:color w:val="000000"/>
          <w:sz w:val="27"/>
          <w:szCs w:val="27"/>
        </w:rPr>
        <w:t>susciti</w:t>
      </w:r>
      <w:proofErr w:type="spellEnd"/>
      <w:r>
        <w:rPr>
          <w:color w:val="000000"/>
          <w:sz w:val="27"/>
          <w:szCs w:val="27"/>
        </w:rPr>
        <w:t xml:space="preserve"> in loro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apra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loro animo </w:t>
      </w:r>
      <w:proofErr w:type="spellStart"/>
      <w:r>
        <w:rPr>
          <w:color w:val="000000"/>
          <w:sz w:val="27"/>
          <w:szCs w:val="27"/>
        </w:rPr>
        <w:t>all'altro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così</w:t>
      </w:r>
      <w:proofErr w:type="spellEnd"/>
      <w:r>
        <w:rPr>
          <w:color w:val="000000"/>
          <w:sz w:val="27"/>
          <w:szCs w:val="27"/>
        </w:rPr>
        <w:t xml:space="preserve"> che per loro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prossimo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più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comandamento</w:t>
      </w:r>
      <w:proofErr w:type="spellEnd"/>
      <w:r>
        <w:rPr>
          <w:color w:val="000000"/>
          <w:sz w:val="27"/>
          <w:szCs w:val="27"/>
        </w:rPr>
        <w:t xml:space="preserve"> imposto per </w:t>
      </w:r>
      <w:proofErr w:type="spellStart"/>
      <w:r>
        <w:rPr>
          <w:color w:val="000000"/>
          <w:sz w:val="27"/>
          <w:szCs w:val="27"/>
        </w:rPr>
        <w:t>così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dall'esterno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una </w:t>
      </w:r>
      <w:proofErr w:type="spellStart"/>
      <w:r>
        <w:rPr>
          <w:color w:val="000000"/>
          <w:sz w:val="27"/>
          <w:szCs w:val="27"/>
        </w:rPr>
        <w:t>conseguenza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derivante</w:t>
      </w:r>
      <w:proofErr w:type="spellEnd"/>
      <w:r>
        <w:rPr>
          <w:color w:val="000000"/>
          <w:sz w:val="27"/>
          <w:szCs w:val="27"/>
        </w:rPr>
        <w:t xml:space="preserve"> dalla loro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diventa</w:t>
      </w:r>
      <w:proofErr w:type="spellEnd"/>
      <w:r>
        <w:rPr>
          <w:color w:val="000000"/>
          <w:sz w:val="27"/>
          <w:szCs w:val="27"/>
        </w:rPr>
        <w:t xml:space="preserve"> operante </w:t>
      </w:r>
      <w:proofErr w:type="spellStart"/>
      <w:r>
        <w:rPr>
          <w:color w:val="000000"/>
          <w:sz w:val="27"/>
          <w:szCs w:val="27"/>
        </w:rPr>
        <w:t>nell'amore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, 31a).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cristiano è una persona </w:t>
      </w:r>
      <w:proofErr w:type="spellStart"/>
      <w:r>
        <w:rPr>
          <w:color w:val="000000"/>
          <w:sz w:val="27"/>
          <w:szCs w:val="27"/>
        </w:rPr>
        <w:t>conquistata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dall’amore</w:t>
      </w:r>
      <w:proofErr w:type="spellEnd"/>
      <w:r>
        <w:rPr>
          <w:color w:val="000000"/>
          <w:sz w:val="27"/>
          <w:szCs w:val="27"/>
        </w:rPr>
        <w:t xml:space="preserve"> di Cristo e </w:t>
      </w:r>
      <w:proofErr w:type="spellStart"/>
      <w:r>
        <w:rPr>
          <w:color w:val="000000"/>
          <w:sz w:val="27"/>
          <w:szCs w:val="27"/>
        </w:rPr>
        <w:t>perciò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mosso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- «</w:t>
      </w:r>
      <w:r>
        <w:rPr>
          <w:i/>
          <w:iCs/>
          <w:color w:val="000000"/>
          <w:sz w:val="27"/>
          <w:szCs w:val="27"/>
        </w:rPr>
        <w:t xml:space="preserve">caritas Christi </w:t>
      </w:r>
      <w:proofErr w:type="spellStart"/>
      <w:r>
        <w:rPr>
          <w:i/>
          <w:iCs/>
          <w:color w:val="000000"/>
          <w:sz w:val="27"/>
          <w:szCs w:val="27"/>
        </w:rPr>
        <w:t>urget</w:t>
      </w:r>
      <w:proofErr w:type="spellEnd"/>
      <w:r>
        <w:rPr>
          <w:i/>
          <w:iCs/>
          <w:color w:val="000000"/>
          <w:sz w:val="27"/>
          <w:szCs w:val="27"/>
        </w:rPr>
        <w:t xml:space="preserve"> nos</w:t>
      </w:r>
      <w:r>
        <w:rPr>
          <w:color w:val="000000"/>
          <w:sz w:val="27"/>
          <w:szCs w:val="27"/>
        </w:rPr>
        <w:t>» (</w:t>
      </w:r>
      <w:r>
        <w:rPr>
          <w:i/>
          <w:iCs/>
          <w:color w:val="000000"/>
          <w:sz w:val="27"/>
          <w:szCs w:val="27"/>
        </w:rPr>
        <w:t xml:space="preserve">2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5,14) –, è </w:t>
      </w:r>
      <w:proofErr w:type="spellStart"/>
      <w:r>
        <w:rPr>
          <w:color w:val="000000"/>
          <w:sz w:val="27"/>
          <w:szCs w:val="27"/>
        </w:rPr>
        <w:t>aperto</w:t>
      </w:r>
      <w:proofErr w:type="spellEnd"/>
      <w:r>
        <w:rPr>
          <w:color w:val="000000"/>
          <w:sz w:val="27"/>
          <w:szCs w:val="27"/>
        </w:rPr>
        <w:t xml:space="preserve"> in modo </w:t>
      </w:r>
      <w:proofErr w:type="spellStart"/>
      <w:r>
        <w:rPr>
          <w:color w:val="000000"/>
          <w:sz w:val="27"/>
          <w:szCs w:val="27"/>
        </w:rPr>
        <w:t>profondo</w:t>
      </w:r>
      <w:proofErr w:type="spellEnd"/>
      <w:r>
        <w:rPr>
          <w:color w:val="000000"/>
          <w:sz w:val="27"/>
          <w:szCs w:val="27"/>
        </w:rPr>
        <w:t xml:space="preserve"> e concreto </w:t>
      </w:r>
      <w:proofErr w:type="spellStart"/>
      <w:r>
        <w:rPr>
          <w:color w:val="000000"/>
          <w:sz w:val="27"/>
          <w:szCs w:val="27"/>
        </w:rPr>
        <w:t>all'amore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prossimo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, 33). Tale </w:t>
      </w:r>
      <w:proofErr w:type="spellStart"/>
      <w:r>
        <w:rPr>
          <w:color w:val="000000"/>
          <w:sz w:val="27"/>
          <w:szCs w:val="27"/>
        </w:rPr>
        <w:t>atteggiamento</w:t>
      </w:r>
      <w:proofErr w:type="spellEnd"/>
      <w:r>
        <w:rPr>
          <w:color w:val="000000"/>
          <w:sz w:val="27"/>
          <w:szCs w:val="27"/>
        </w:rPr>
        <w:t xml:space="preserve"> nasce </w:t>
      </w:r>
      <w:proofErr w:type="spellStart"/>
      <w:r>
        <w:rPr>
          <w:color w:val="000000"/>
          <w:sz w:val="27"/>
          <w:szCs w:val="27"/>
        </w:rPr>
        <w:t>anzitutto</w:t>
      </w:r>
      <w:proofErr w:type="spellEnd"/>
      <w:r>
        <w:rPr>
          <w:color w:val="000000"/>
          <w:sz w:val="27"/>
          <w:szCs w:val="27"/>
        </w:rPr>
        <w:t xml:space="preserve"> dalla </w:t>
      </w:r>
      <w:proofErr w:type="spellStart"/>
      <w:r>
        <w:rPr>
          <w:color w:val="000000"/>
          <w:sz w:val="27"/>
          <w:szCs w:val="27"/>
        </w:rPr>
        <w:t>coscienza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essere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perdonati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lastRenderedPageBreak/>
        <w:t>addirittura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Signore</w:t>
      </w:r>
      <w:proofErr w:type="spellEnd"/>
      <w:r>
        <w:rPr>
          <w:color w:val="000000"/>
          <w:sz w:val="27"/>
          <w:szCs w:val="27"/>
        </w:rPr>
        <w:t xml:space="preserve">, che si china a lavare i </w:t>
      </w:r>
      <w:proofErr w:type="spellStart"/>
      <w:r>
        <w:rPr>
          <w:color w:val="000000"/>
          <w:sz w:val="27"/>
          <w:szCs w:val="27"/>
        </w:rPr>
        <w:t>piedi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Apostoli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offre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stesso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croce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attirare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l’umanità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nell’amore</w:t>
      </w:r>
      <w:proofErr w:type="spellEnd"/>
      <w:r>
        <w:rPr>
          <w:color w:val="000000"/>
          <w:sz w:val="27"/>
          <w:szCs w:val="27"/>
        </w:rPr>
        <w:t xml:space="preserve"> di Dio.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ci </w:t>
      </w:r>
      <w:proofErr w:type="spellStart"/>
      <w:r>
        <w:rPr>
          <w:color w:val="000000"/>
          <w:sz w:val="27"/>
          <w:szCs w:val="27"/>
        </w:rPr>
        <w:t>mostra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Dio che ha dato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Figlio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e suscita </w:t>
      </w:r>
      <w:proofErr w:type="spellStart"/>
      <w:r>
        <w:rPr>
          <w:color w:val="000000"/>
          <w:sz w:val="27"/>
          <w:szCs w:val="27"/>
        </w:rPr>
        <w:t>così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vittoriosa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certezza</w:t>
      </w:r>
      <w:proofErr w:type="spellEnd"/>
      <w:r>
        <w:rPr>
          <w:color w:val="000000"/>
          <w:sz w:val="27"/>
          <w:szCs w:val="27"/>
        </w:rPr>
        <w:t xml:space="preserve"> che è proprio vero: Dio è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! ...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, che prende </w:t>
      </w:r>
      <w:proofErr w:type="spellStart"/>
      <w:r>
        <w:rPr>
          <w:color w:val="000000"/>
          <w:sz w:val="27"/>
          <w:szCs w:val="27"/>
        </w:rPr>
        <w:t>coscienza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dell'amore</w:t>
      </w:r>
      <w:proofErr w:type="spellEnd"/>
      <w:r>
        <w:rPr>
          <w:color w:val="000000"/>
          <w:sz w:val="27"/>
          <w:szCs w:val="27"/>
        </w:rPr>
        <w:t xml:space="preserve"> di Dio </w:t>
      </w:r>
      <w:proofErr w:type="spellStart"/>
      <w:r>
        <w:rPr>
          <w:color w:val="000000"/>
          <w:sz w:val="27"/>
          <w:szCs w:val="27"/>
        </w:rPr>
        <w:t>rivelatosi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trafitto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croce</w:t>
      </w:r>
      <w:proofErr w:type="spellEnd"/>
      <w:r>
        <w:rPr>
          <w:color w:val="000000"/>
          <w:sz w:val="27"/>
          <w:szCs w:val="27"/>
        </w:rPr>
        <w:t xml:space="preserve">, suscita a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volta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Esso</w:t>
      </w:r>
      <w:proofErr w:type="spellEnd"/>
      <w:r>
        <w:rPr>
          <w:color w:val="000000"/>
          <w:sz w:val="27"/>
          <w:szCs w:val="27"/>
        </w:rPr>
        <w:t xml:space="preserve"> è la luce – in fondo </w:t>
      </w:r>
      <w:proofErr w:type="spellStart"/>
      <w:r>
        <w:rPr>
          <w:color w:val="000000"/>
          <w:sz w:val="27"/>
          <w:szCs w:val="27"/>
        </w:rPr>
        <w:t>l'unica</w:t>
      </w:r>
      <w:proofErr w:type="spellEnd"/>
      <w:r>
        <w:rPr>
          <w:color w:val="000000"/>
          <w:sz w:val="27"/>
          <w:szCs w:val="27"/>
        </w:rPr>
        <w:t xml:space="preserve"> – che </w:t>
      </w:r>
      <w:proofErr w:type="spellStart"/>
      <w:r>
        <w:rPr>
          <w:color w:val="000000"/>
          <w:sz w:val="27"/>
          <w:szCs w:val="27"/>
        </w:rPr>
        <w:t>rischiara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sempre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nuovo</w:t>
      </w:r>
      <w:proofErr w:type="spellEnd"/>
      <w:r>
        <w:rPr>
          <w:color w:val="000000"/>
          <w:sz w:val="27"/>
          <w:szCs w:val="27"/>
        </w:rPr>
        <w:t xml:space="preserve"> un mondo </w:t>
      </w:r>
      <w:proofErr w:type="spellStart"/>
      <w:r>
        <w:rPr>
          <w:color w:val="000000"/>
          <w:sz w:val="27"/>
          <w:szCs w:val="27"/>
        </w:rPr>
        <w:t>buio</w:t>
      </w:r>
      <w:proofErr w:type="spellEnd"/>
      <w:r>
        <w:rPr>
          <w:color w:val="000000"/>
          <w:sz w:val="27"/>
          <w:szCs w:val="27"/>
        </w:rPr>
        <w:t xml:space="preserve"> e ci </w:t>
      </w:r>
      <w:proofErr w:type="spellStart"/>
      <w:r>
        <w:rPr>
          <w:color w:val="000000"/>
          <w:sz w:val="27"/>
          <w:szCs w:val="27"/>
        </w:rPr>
        <w:t>dà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coraggio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vivere</w:t>
      </w:r>
      <w:proofErr w:type="spellEnd"/>
      <w:r>
        <w:rPr>
          <w:color w:val="000000"/>
          <w:sz w:val="27"/>
          <w:szCs w:val="27"/>
        </w:rPr>
        <w:t xml:space="preserve"> e di </w:t>
      </w:r>
      <w:proofErr w:type="spellStart"/>
      <w:r>
        <w:rPr>
          <w:color w:val="000000"/>
          <w:sz w:val="27"/>
          <w:szCs w:val="27"/>
        </w:rPr>
        <w:t>agire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, 39). </w:t>
      </w:r>
      <w:proofErr w:type="spellStart"/>
      <w:r>
        <w:rPr>
          <w:color w:val="000000"/>
          <w:sz w:val="27"/>
          <w:szCs w:val="27"/>
        </w:rPr>
        <w:t>Tutto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ciò</w:t>
      </w:r>
      <w:proofErr w:type="spellEnd"/>
      <w:r>
        <w:rPr>
          <w:color w:val="000000"/>
          <w:sz w:val="27"/>
          <w:szCs w:val="27"/>
        </w:rPr>
        <w:t xml:space="preserve"> ci fa </w:t>
      </w:r>
      <w:proofErr w:type="spellStart"/>
      <w:r>
        <w:rPr>
          <w:color w:val="000000"/>
          <w:sz w:val="27"/>
          <w:szCs w:val="27"/>
        </w:rPr>
        <w:t>capire</w:t>
      </w:r>
      <w:proofErr w:type="spellEnd"/>
      <w:r>
        <w:rPr>
          <w:color w:val="000000"/>
          <w:sz w:val="27"/>
          <w:szCs w:val="27"/>
        </w:rPr>
        <w:t xml:space="preserve"> come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atteggiamento</w:t>
      </w:r>
      <w:proofErr w:type="spellEnd"/>
      <w:r>
        <w:rPr>
          <w:color w:val="000000"/>
          <w:sz w:val="27"/>
          <w:szCs w:val="27"/>
        </w:rPr>
        <w:t xml:space="preserve"> distintivo </w:t>
      </w:r>
      <w:proofErr w:type="spellStart"/>
      <w:r>
        <w:rPr>
          <w:color w:val="000000"/>
          <w:sz w:val="27"/>
          <w:szCs w:val="27"/>
        </w:rPr>
        <w:t>dei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cristiani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sia</w:t>
      </w:r>
      <w:proofErr w:type="spellEnd"/>
      <w:r>
        <w:rPr>
          <w:color w:val="000000"/>
          <w:sz w:val="27"/>
          <w:szCs w:val="27"/>
        </w:rPr>
        <w:t xml:space="preserve"> proprio «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fondato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e da </w:t>
      </w:r>
      <w:proofErr w:type="spellStart"/>
      <w:r>
        <w:rPr>
          <w:color w:val="000000"/>
          <w:sz w:val="27"/>
          <w:szCs w:val="27"/>
        </w:rPr>
        <w:t>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plasmato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, 7).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2. La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carità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come vita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nella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fede</w:t>
      </w:r>
      <w:proofErr w:type="spellEnd"/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Tutta</w:t>
      </w:r>
      <w:proofErr w:type="spellEnd"/>
      <w:r>
        <w:rPr>
          <w:color w:val="000000"/>
          <w:sz w:val="27"/>
          <w:szCs w:val="27"/>
        </w:rPr>
        <w:t xml:space="preserve"> la vita cristiana è un </w:t>
      </w:r>
      <w:proofErr w:type="spellStart"/>
      <w:r>
        <w:rPr>
          <w:color w:val="000000"/>
          <w:sz w:val="27"/>
          <w:szCs w:val="27"/>
        </w:rPr>
        <w:t>rispondere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all'amore</w:t>
      </w:r>
      <w:proofErr w:type="spellEnd"/>
      <w:r>
        <w:rPr>
          <w:color w:val="000000"/>
          <w:sz w:val="27"/>
          <w:szCs w:val="27"/>
        </w:rPr>
        <w:t xml:space="preserve"> di Dio. La prima </w:t>
      </w:r>
      <w:proofErr w:type="spellStart"/>
      <w:r>
        <w:rPr>
          <w:color w:val="000000"/>
          <w:sz w:val="27"/>
          <w:szCs w:val="27"/>
        </w:rPr>
        <w:t>risposta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appunto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come </w:t>
      </w:r>
      <w:proofErr w:type="spellStart"/>
      <w:r>
        <w:rPr>
          <w:color w:val="000000"/>
          <w:sz w:val="27"/>
          <w:szCs w:val="27"/>
        </w:rPr>
        <w:t>accoglienza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piena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stupore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gratitudine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un’inaudita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iniziativa</w:t>
      </w:r>
      <w:proofErr w:type="spellEnd"/>
      <w:r>
        <w:rPr>
          <w:color w:val="000000"/>
          <w:sz w:val="27"/>
          <w:szCs w:val="27"/>
        </w:rPr>
        <w:t xml:space="preserve"> divina che ci precede e ci </w:t>
      </w:r>
      <w:proofErr w:type="spellStart"/>
      <w:r>
        <w:rPr>
          <w:color w:val="000000"/>
          <w:sz w:val="27"/>
          <w:szCs w:val="27"/>
        </w:rPr>
        <w:t>sollecita</w:t>
      </w:r>
      <w:proofErr w:type="spellEnd"/>
      <w:r>
        <w:rPr>
          <w:color w:val="000000"/>
          <w:sz w:val="27"/>
          <w:szCs w:val="27"/>
        </w:rPr>
        <w:t xml:space="preserve">. E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sì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l’inizio</w:t>
      </w:r>
      <w:proofErr w:type="spellEnd"/>
      <w:r>
        <w:rPr>
          <w:color w:val="000000"/>
          <w:sz w:val="27"/>
          <w:szCs w:val="27"/>
        </w:rPr>
        <w:t xml:space="preserve"> di una luminosa </w:t>
      </w:r>
      <w:proofErr w:type="spellStart"/>
      <w:r>
        <w:rPr>
          <w:color w:val="000000"/>
          <w:sz w:val="27"/>
          <w:szCs w:val="27"/>
        </w:rPr>
        <w:t>storia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amicizia</w:t>
      </w:r>
      <w:proofErr w:type="spellEnd"/>
      <w:r>
        <w:rPr>
          <w:color w:val="000000"/>
          <w:sz w:val="27"/>
          <w:szCs w:val="27"/>
        </w:rPr>
        <w:t xml:space="preserve"> con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Signore</w:t>
      </w:r>
      <w:proofErr w:type="spellEnd"/>
      <w:r>
        <w:rPr>
          <w:color w:val="000000"/>
          <w:sz w:val="27"/>
          <w:szCs w:val="27"/>
        </w:rPr>
        <w:t xml:space="preserve">, che </w:t>
      </w:r>
      <w:proofErr w:type="spellStart"/>
      <w:r>
        <w:rPr>
          <w:color w:val="000000"/>
          <w:sz w:val="27"/>
          <w:szCs w:val="27"/>
        </w:rPr>
        <w:t>riempie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dà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pieno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tutta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esistenza</w:t>
      </w:r>
      <w:proofErr w:type="spellEnd"/>
      <w:r>
        <w:rPr>
          <w:color w:val="000000"/>
          <w:sz w:val="27"/>
          <w:szCs w:val="27"/>
        </w:rPr>
        <w:t xml:space="preserve">. Dio </w:t>
      </w:r>
      <w:proofErr w:type="spellStart"/>
      <w:r>
        <w:rPr>
          <w:color w:val="000000"/>
          <w:sz w:val="27"/>
          <w:szCs w:val="27"/>
        </w:rPr>
        <w:t>però</w:t>
      </w:r>
      <w:proofErr w:type="spellEnd"/>
      <w:r>
        <w:rPr>
          <w:color w:val="000000"/>
          <w:sz w:val="27"/>
          <w:szCs w:val="27"/>
        </w:rPr>
        <w:t xml:space="preserve"> non si </w:t>
      </w:r>
      <w:proofErr w:type="spellStart"/>
      <w:r>
        <w:rPr>
          <w:color w:val="000000"/>
          <w:sz w:val="27"/>
          <w:szCs w:val="27"/>
        </w:rPr>
        <w:t>accontenta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accogliamo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gratuito. </w:t>
      </w:r>
      <w:proofErr w:type="spellStart"/>
      <w:r>
        <w:rPr>
          <w:color w:val="000000"/>
          <w:sz w:val="27"/>
          <w:szCs w:val="27"/>
        </w:rPr>
        <w:t>Egli</w:t>
      </w:r>
      <w:proofErr w:type="spellEnd"/>
      <w:r>
        <w:rPr>
          <w:color w:val="000000"/>
          <w:sz w:val="27"/>
          <w:szCs w:val="27"/>
        </w:rPr>
        <w:t xml:space="preserve"> non si limita ad </w:t>
      </w:r>
      <w:proofErr w:type="spellStart"/>
      <w:r>
        <w:rPr>
          <w:color w:val="000000"/>
          <w:sz w:val="27"/>
          <w:szCs w:val="27"/>
        </w:rPr>
        <w:t>amarci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attiraci</w:t>
      </w:r>
      <w:proofErr w:type="spellEnd"/>
      <w:r>
        <w:rPr>
          <w:color w:val="000000"/>
          <w:sz w:val="27"/>
          <w:szCs w:val="27"/>
        </w:rPr>
        <w:t xml:space="preserve"> a Sé, </w:t>
      </w:r>
      <w:proofErr w:type="spellStart"/>
      <w:r>
        <w:rPr>
          <w:color w:val="000000"/>
          <w:sz w:val="27"/>
          <w:szCs w:val="27"/>
        </w:rPr>
        <w:t>trasformarci</w:t>
      </w:r>
      <w:proofErr w:type="spellEnd"/>
      <w:r>
        <w:rPr>
          <w:color w:val="000000"/>
          <w:sz w:val="27"/>
          <w:szCs w:val="27"/>
        </w:rPr>
        <w:t xml:space="preserve"> in modo </w:t>
      </w:r>
      <w:proofErr w:type="spellStart"/>
      <w:r>
        <w:rPr>
          <w:color w:val="000000"/>
          <w:sz w:val="27"/>
          <w:szCs w:val="27"/>
        </w:rPr>
        <w:t>così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profondo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portarci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dire</w:t>
      </w:r>
      <w:proofErr w:type="spellEnd"/>
      <w:r>
        <w:rPr>
          <w:color w:val="000000"/>
          <w:sz w:val="27"/>
          <w:szCs w:val="27"/>
        </w:rPr>
        <w:t xml:space="preserve"> con san Paolo: non </w:t>
      </w:r>
      <w:proofErr w:type="spellStart"/>
      <w:r>
        <w:rPr>
          <w:color w:val="000000"/>
          <w:sz w:val="27"/>
          <w:szCs w:val="27"/>
        </w:rPr>
        <w:t>sono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</w:t>
      </w:r>
      <w:proofErr w:type="spellEnd"/>
      <w:r>
        <w:rPr>
          <w:color w:val="000000"/>
          <w:sz w:val="27"/>
          <w:szCs w:val="27"/>
        </w:rPr>
        <w:t xml:space="preserve"> che vivo,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Cristo vive in me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Gal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2,20).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Quando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lasciamo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spazio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all’amore</w:t>
      </w:r>
      <w:proofErr w:type="spellEnd"/>
      <w:r>
        <w:rPr>
          <w:color w:val="000000"/>
          <w:sz w:val="27"/>
          <w:szCs w:val="27"/>
        </w:rPr>
        <w:t xml:space="preserve"> di Dio, </w:t>
      </w:r>
      <w:proofErr w:type="spellStart"/>
      <w:r>
        <w:rPr>
          <w:color w:val="000000"/>
          <w:sz w:val="27"/>
          <w:szCs w:val="27"/>
        </w:rPr>
        <w:t>siamo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</w:t>
      </w:r>
      <w:proofErr w:type="spellEnd"/>
      <w:r>
        <w:rPr>
          <w:color w:val="000000"/>
          <w:sz w:val="27"/>
          <w:szCs w:val="27"/>
        </w:rPr>
        <w:t xml:space="preserve"> simili a Lui, </w:t>
      </w:r>
      <w:proofErr w:type="spellStart"/>
      <w:r>
        <w:rPr>
          <w:color w:val="000000"/>
          <w:sz w:val="27"/>
          <w:szCs w:val="27"/>
        </w:rPr>
        <w:t>partecipi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Aprirci</w:t>
      </w:r>
      <w:proofErr w:type="spellEnd"/>
      <w:r>
        <w:rPr>
          <w:color w:val="000000"/>
          <w:sz w:val="27"/>
          <w:szCs w:val="27"/>
        </w:rPr>
        <w:t xml:space="preserve"> al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significa </w:t>
      </w:r>
      <w:proofErr w:type="spellStart"/>
      <w:r>
        <w:rPr>
          <w:color w:val="000000"/>
          <w:sz w:val="27"/>
          <w:szCs w:val="27"/>
        </w:rPr>
        <w:t>lasciare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Egli</w:t>
      </w:r>
      <w:proofErr w:type="spellEnd"/>
      <w:r>
        <w:rPr>
          <w:color w:val="000000"/>
          <w:sz w:val="27"/>
          <w:szCs w:val="27"/>
        </w:rPr>
        <w:t xml:space="preserve"> viva in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e ci </w:t>
      </w:r>
      <w:proofErr w:type="spellStart"/>
      <w:r>
        <w:rPr>
          <w:color w:val="000000"/>
          <w:sz w:val="27"/>
          <w:szCs w:val="27"/>
        </w:rPr>
        <w:t>porti</w:t>
      </w:r>
      <w:proofErr w:type="spellEnd"/>
      <w:r>
        <w:rPr>
          <w:color w:val="000000"/>
          <w:sz w:val="27"/>
          <w:szCs w:val="27"/>
        </w:rPr>
        <w:t xml:space="preserve"> ad amare con Lui, in Lui e come Lui; solo </w:t>
      </w:r>
      <w:proofErr w:type="spellStart"/>
      <w:r>
        <w:rPr>
          <w:color w:val="000000"/>
          <w:sz w:val="27"/>
          <w:szCs w:val="27"/>
        </w:rPr>
        <w:t>allora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veramente</w:t>
      </w:r>
      <w:proofErr w:type="spellEnd"/>
      <w:r>
        <w:rPr>
          <w:color w:val="000000"/>
          <w:sz w:val="27"/>
          <w:szCs w:val="27"/>
        </w:rPr>
        <w:t xml:space="preserve"> «operosa per mezzo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>» (</w:t>
      </w:r>
      <w:r>
        <w:rPr>
          <w:i/>
          <w:iCs/>
          <w:color w:val="000000"/>
          <w:sz w:val="27"/>
          <w:szCs w:val="27"/>
        </w:rPr>
        <w:t>Gal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5,6)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Egli</w:t>
      </w:r>
      <w:proofErr w:type="spellEnd"/>
      <w:r>
        <w:rPr>
          <w:color w:val="000000"/>
          <w:sz w:val="27"/>
          <w:szCs w:val="27"/>
        </w:rPr>
        <w:t xml:space="preserve"> prende </w:t>
      </w:r>
      <w:proofErr w:type="spellStart"/>
      <w:r>
        <w:rPr>
          <w:color w:val="000000"/>
          <w:sz w:val="27"/>
          <w:szCs w:val="27"/>
        </w:rPr>
        <w:t>dimora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Gv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4,12).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conoscere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verità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aderirvi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1 Tm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2,4);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è «</w:t>
      </w:r>
      <w:proofErr w:type="spellStart"/>
      <w:r>
        <w:rPr>
          <w:color w:val="000000"/>
          <w:sz w:val="27"/>
          <w:szCs w:val="27"/>
        </w:rPr>
        <w:t>camminare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verità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Ef</w:t>
      </w:r>
      <w:r>
        <w:rPr>
          <w:color w:val="000000"/>
          <w:sz w:val="27"/>
          <w:szCs w:val="27"/>
        </w:rPr>
        <w:t>4</w:t>
      </w:r>
      <w:proofErr w:type="gramStart"/>
      <w:r>
        <w:rPr>
          <w:color w:val="000000"/>
          <w:sz w:val="27"/>
          <w:szCs w:val="27"/>
        </w:rPr>
        <w:t>,15</w:t>
      </w:r>
      <w:proofErr w:type="gramEnd"/>
      <w:r>
        <w:rPr>
          <w:color w:val="000000"/>
          <w:sz w:val="27"/>
          <w:szCs w:val="27"/>
        </w:rPr>
        <w:t xml:space="preserve">). Con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si entra </w:t>
      </w:r>
      <w:proofErr w:type="spellStart"/>
      <w:r>
        <w:rPr>
          <w:color w:val="000000"/>
          <w:sz w:val="27"/>
          <w:szCs w:val="27"/>
        </w:rPr>
        <w:t>nell'amicizia</w:t>
      </w:r>
      <w:proofErr w:type="spellEnd"/>
      <w:r>
        <w:rPr>
          <w:color w:val="000000"/>
          <w:sz w:val="27"/>
          <w:szCs w:val="27"/>
        </w:rPr>
        <w:t xml:space="preserve"> con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Signore</w:t>
      </w:r>
      <w:proofErr w:type="spellEnd"/>
      <w:r>
        <w:rPr>
          <w:color w:val="000000"/>
          <w:sz w:val="27"/>
          <w:szCs w:val="27"/>
        </w:rPr>
        <w:t xml:space="preserve">; con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si vive e si </w:t>
      </w:r>
      <w:proofErr w:type="spellStart"/>
      <w:r>
        <w:rPr>
          <w:color w:val="000000"/>
          <w:sz w:val="27"/>
          <w:szCs w:val="27"/>
        </w:rPr>
        <w:t>coltiva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amicizia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Gv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15,14s).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ci fa </w:t>
      </w:r>
      <w:proofErr w:type="spellStart"/>
      <w:r>
        <w:rPr>
          <w:color w:val="000000"/>
          <w:sz w:val="27"/>
          <w:szCs w:val="27"/>
        </w:rPr>
        <w:t>accogliere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comandamento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Signore</w:t>
      </w:r>
      <w:proofErr w:type="spellEnd"/>
      <w:r>
        <w:rPr>
          <w:color w:val="000000"/>
          <w:sz w:val="27"/>
          <w:szCs w:val="27"/>
        </w:rPr>
        <w:t xml:space="preserve"> e Maestro;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ci dona la </w:t>
      </w:r>
      <w:proofErr w:type="spellStart"/>
      <w:r>
        <w:rPr>
          <w:color w:val="000000"/>
          <w:sz w:val="27"/>
          <w:szCs w:val="27"/>
        </w:rPr>
        <w:t>beatitudine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metterlo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pratica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Gv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13,13-17).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generati</w:t>
      </w:r>
      <w:proofErr w:type="spellEnd"/>
      <w:r>
        <w:rPr>
          <w:color w:val="000000"/>
          <w:sz w:val="27"/>
          <w:szCs w:val="27"/>
        </w:rPr>
        <w:t xml:space="preserve"> come </w:t>
      </w:r>
      <w:proofErr w:type="spellStart"/>
      <w:r>
        <w:rPr>
          <w:color w:val="000000"/>
          <w:sz w:val="27"/>
          <w:szCs w:val="27"/>
        </w:rPr>
        <w:t>figli</w:t>
      </w:r>
      <w:proofErr w:type="spellEnd"/>
      <w:r>
        <w:rPr>
          <w:color w:val="000000"/>
          <w:sz w:val="27"/>
          <w:szCs w:val="27"/>
        </w:rPr>
        <w:t xml:space="preserve"> di Dio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Gv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1,12s);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ci fa perseverare concretamente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figliolanza</w:t>
      </w:r>
      <w:proofErr w:type="spellEnd"/>
      <w:r>
        <w:rPr>
          <w:color w:val="000000"/>
          <w:sz w:val="27"/>
          <w:szCs w:val="27"/>
        </w:rPr>
        <w:t xml:space="preserve"> divina portando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frutto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Spirito</w:t>
      </w:r>
      <w:proofErr w:type="spellEnd"/>
      <w:r>
        <w:rPr>
          <w:color w:val="000000"/>
          <w:sz w:val="27"/>
          <w:szCs w:val="27"/>
        </w:rPr>
        <w:t xml:space="preserve"> Santo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Gal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5,22).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ci fa </w:t>
      </w:r>
      <w:proofErr w:type="spellStart"/>
      <w:r>
        <w:rPr>
          <w:color w:val="000000"/>
          <w:sz w:val="27"/>
          <w:szCs w:val="27"/>
        </w:rPr>
        <w:t>riconoscere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doni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Dio </w:t>
      </w:r>
      <w:proofErr w:type="spellStart"/>
      <w:r>
        <w:rPr>
          <w:color w:val="000000"/>
          <w:sz w:val="27"/>
          <w:szCs w:val="27"/>
        </w:rPr>
        <w:t>buono</w:t>
      </w:r>
      <w:proofErr w:type="spellEnd"/>
      <w:r>
        <w:rPr>
          <w:color w:val="000000"/>
          <w:sz w:val="27"/>
          <w:szCs w:val="27"/>
        </w:rPr>
        <w:t xml:space="preserve"> e generoso ci </w:t>
      </w:r>
      <w:proofErr w:type="spellStart"/>
      <w:r>
        <w:rPr>
          <w:color w:val="000000"/>
          <w:sz w:val="27"/>
          <w:szCs w:val="27"/>
        </w:rPr>
        <w:t>affida</w:t>
      </w:r>
      <w:proofErr w:type="spellEnd"/>
      <w:r>
        <w:rPr>
          <w:color w:val="000000"/>
          <w:sz w:val="27"/>
          <w:szCs w:val="27"/>
        </w:rPr>
        <w:t xml:space="preserve">;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li fa </w:t>
      </w:r>
      <w:proofErr w:type="spellStart"/>
      <w:r>
        <w:rPr>
          <w:color w:val="000000"/>
          <w:sz w:val="27"/>
          <w:szCs w:val="27"/>
        </w:rPr>
        <w:t>fruttificare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Mt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25,14-30).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3.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L'indissolubile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intreccio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tra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fede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e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carità</w:t>
      </w:r>
      <w:proofErr w:type="spellEnd"/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luce di </w:t>
      </w:r>
      <w:proofErr w:type="spellStart"/>
      <w:r>
        <w:rPr>
          <w:color w:val="000000"/>
          <w:sz w:val="27"/>
          <w:szCs w:val="27"/>
        </w:rPr>
        <w:t>quanto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risulta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chiaro</w:t>
      </w:r>
      <w:proofErr w:type="spellEnd"/>
      <w:r>
        <w:rPr>
          <w:color w:val="000000"/>
          <w:sz w:val="27"/>
          <w:szCs w:val="27"/>
        </w:rPr>
        <w:t xml:space="preserve"> che non </w:t>
      </w:r>
      <w:proofErr w:type="spellStart"/>
      <w:r>
        <w:rPr>
          <w:color w:val="000000"/>
          <w:sz w:val="27"/>
          <w:szCs w:val="27"/>
        </w:rPr>
        <w:t>possiamo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</w:t>
      </w:r>
      <w:proofErr w:type="spellEnd"/>
      <w:r>
        <w:rPr>
          <w:color w:val="000000"/>
          <w:sz w:val="27"/>
          <w:szCs w:val="27"/>
        </w:rPr>
        <w:t xml:space="preserve"> separare o, </w:t>
      </w:r>
      <w:proofErr w:type="spellStart"/>
      <w:r>
        <w:rPr>
          <w:color w:val="000000"/>
          <w:sz w:val="27"/>
          <w:szCs w:val="27"/>
        </w:rPr>
        <w:t>addirittura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opporre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teologali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intimamente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fuorviante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un contrasto o una «</w:t>
      </w:r>
      <w:proofErr w:type="spellStart"/>
      <w:r>
        <w:rPr>
          <w:color w:val="000000"/>
          <w:sz w:val="27"/>
          <w:szCs w:val="27"/>
        </w:rPr>
        <w:t>dialettica</w:t>
      </w:r>
      <w:proofErr w:type="spellEnd"/>
      <w:r>
        <w:rPr>
          <w:color w:val="000000"/>
          <w:sz w:val="27"/>
          <w:szCs w:val="27"/>
        </w:rPr>
        <w:t xml:space="preserve">». Da un lato, </w:t>
      </w:r>
      <w:proofErr w:type="spellStart"/>
      <w:r>
        <w:rPr>
          <w:color w:val="000000"/>
          <w:sz w:val="27"/>
          <w:szCs w:val="27"/>
        </w:rPr>
        <w:t>infatti</w:t>
      </w:r>
      <w:proofErr w:type="spellEnd"/>
      <w:r>
        <w:rPr>
          <w:color w:val="000000"/>
          <w:sz w:val="27"/>
          <w:szCs w:val="27"/>
        </w:rPr>
        <w:t xml:space="preserve">, è limitante </w:t>
      </w:r>
      <w:proofErr w:type="spellStart"/>
      <w:r>
        <w:rPr>
          <w:color w:val="000000"/>
          <w:sz w:val="27"/>
          <w:szCs w:val="27"/>
        </w:rPr>
        <w:t>l'atteggiamento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mette</w:t>
      </w:r>
      <w:proofErr w:type="spellEnd"/>
      <w:r>
        <w:rPr>
          <w:color w:val="000000"/>
          <w:sz w:val="27"/>
          <w:szCs w:val="27"/>
        </w:rPr>
        <w:t xml:space="preserve"> in modo </w:t>
      </w:r>
      <w:proofErr w:type="spellStart"/>
      <w:r>
        <w:rPr>
          <w:color w:val="000000"/>
          <w:sz w:val="27"/>
          <w:szCs w:val="27"/>
        </w:rPr>
        <w:t>così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l'accento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priorità</w:t>
      </w:r>
      <w:proofErr w:type="spellEnd"/>
      <w:r>
        <w:rPr>
          <w:color w:val="000000"/>
          <w:sz w:val="27"/>
          <w:szCs w:val="27"/>
        </w:rPr>
        <w:t xml:space="preserve"> e la </w:t>
      </w:r>
      <w:proofErr w:type="spellStart"/>
      <w:r>
        <w:rPr>
          <w:color w:val="000000"/>
          <w:sz w:val="27"/>
          <w:szCs w:val="27"/>
        </w:rPr>
        <w:t>decisività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sottovalutare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quasi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disprezzare</w:t>
      </w:r>
      <w:proofErr w:type="spellEnd"/>
      <w:r>
        <w:rPr>
          <w:color w:val="000000"/>
          <w:sz w:val="27"/>
          <w:szCs w:val="27"/>
        </w:rPr>
        <w:t xml:space="preserve"> le concrete opere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ridurre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questa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generico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umanitarismo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Dall’altro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però</w:t>
      </w:r>
      <w:proofErr w:type="spellEnd"/>
      <w:r>
        <w:rPr>
          <w:color w:val="000000"/>
          <w:sz w:val="27"/>
          <w:szCs w:val="27"/>
        </w:rPr>
        <w:t xml:space="preserve">, è </w:t>
      </w:r>
      <w:proofErr w:type="spellStart"/>
      <w:r>
        <w:rPr>
          <w:color w:val="000000"/>
          <w:sz w:val="27"/>
          <w:szCs w:val="27"/>
        </w:rPr>
        <w:t>altrettanto</w:t>
      </w:r>
      <w:proofErr w:type="spellEnd"/>
      <w:r>
        <w:rPr>
          <w:color w:val="000000"/>
          <w:sz w:val="27"/>
          <w:szCs w:val="27"/>
        </w:rPr>
        <w:t xml:space="preserve"> limitante </w:t>
      </w:r>
      <w:proofErr w:type="spellStart"/>
      <w:r>
        <w:rPr>
          <w:color w:val="000000"/>
          <w:sz w:val="27"/>
          <w:szCs w:val="27"/>
        </w:rPr>
        <w:t>sostenere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un’esagerata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supremazia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operosità</w:t>
      </w:r>
      <w:proofErr w:type="spellEnd"/>
      <w:r>
        <w:rPr>
          <w:color w:val="000000"/>
          <w:sz w:val="27"/>
          <w:szCs w:val="27"/>
        </w:rPr>
        <w:t xml:space="preserve">, pensando che le opere </w:t>
      </w:r>
      <w:proofErr w:type="spellStart"/>
      <w:r>
        <w:rPr>
          <w:color w:val="000000"/>
          <w:sz w:val="27"/>
          <w:szCs w:val="27"/>
        </w:rPr>
        <w:t>sostituiscano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. Per una sana vita </w:t>
      </w:r>
      <w:proofErr w:type="spellStart"/>
      <w:r>
        <w:rPr>
          <w:color w:val="000000"/>
          <w:sz w:val="27"/>
          <w:szCs w:val="27"/>
        </w:rPr>
        <w:t>spirituale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necessario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rifuggire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fideismo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dall'attivismo</w:t>
      </w:r>
      <w:proofErr w:type="spellEnd"/>
      <w:r>
        <w:rPr>
          <w:color w:val="000000"/>
          <w:sz w:val="27"/>
          <w:szCs w:val="27"/>
        </w:rPr>
        <w:t xml:space="preserve"> moralista.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L’esistenza</w:t>
      </w:r>
      <w:proofErr w:type="spellEnd"/>
      <w:r>
        <w:rPr>
          <w:color w:val="000000"/>
          <w:sz w:val="27"/>
          <w:szCs w:val="27"/>
        </w:rPr>
        <w:t xml:space="preserve"> cristiana consiste in un continuo </w:t>
      </w:r>
      <w:proofErr w:type="spellStart"/>
      <w:r>
        <w:rPr>
          <w:color w:val="000000"/>
          <w:sz w:val="27"/>
          <w:szCs w:val="27"/>
        </w:rPr>
        <w:t>salire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monte </w:t>
      </w:r>
      <w:proofErr w:type="spellStart"/>
      <w:r>
        <w:rPr>
          <w:color w:val="000000"/>
          <w:sz w:val="27"/>
          <w:szCs w:val="27"/>
        </w:rPr>
        <w:t>dell’incontro</w:t>
      </w:r>
      <w:proofErr w:type="spellEnd"/>
      <w:r>
        <w:rPr>
          <w:color w:val="000000"/>
          <w:sz w:val="27"/>
          <w:szCs w:val="27"/>
        </w:rPr>
        <w:t xml:space="preserve"> con Dio per </w:t>
      </w:r>
      <w:proofErr w:type="spellStart"/>
      <w:r>
        <w:rPr>
          <w:color w:val="000000"/>
          <w:sz w:val="27"/>
          <w:szCs w:val="27"/>
        </w:rPr>
        <w:t>poi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ridiscendere</w:t>
      </w:r>
      <w:proofErr w:type="spellEnd"/>
      <w:r>
        <w:rPr>
          <w:color w:val="000000"/>
          <w:sz w:val="27"/>
          <w:szCs w:val="27"/>
        </w:rPr>
        <w:t xml:space="preserve">, portando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e la </w:t>
      </w:r>
      <w:proofErr w:type="spellStart"/>
      <w:r>
        <w:rPr>
          <w:color w:val="000000"/>
          <w:sz w:val="27"/>
          <w:szCs w:val="27"/>
        </w:rPr>
        <w:t>forza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derivano</w:t>
      </w:r>
      <w:proofErr w:type="spellEnd"/>
      <w:r>
        <w:rPr>
          <w:color w:val="000000"/>
          <w:sz w:val="27"/>
          <w:szCs w:val="27"/>
        </w:rPr>
        <w:t xml:space="preserve">, in modo da </w:t>
      </w:r>
      <w:proofErr w:type="spellStart"/>
      <w:r>
        <w:rPr>
          <w:color w:val="000000"/>
          <w:sz w:val="27"/>
          <w:szCs w:val="27"/>
        </w:rPr>
        <w:t>servire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nostri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fratelli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sorelle</w:t>
      </w:r>
      <w:proofErr w:type="spellEnd"/>
      <w:r>
        <w:rPr>
          <w:color w:val="000000"/>
          <w:sz w:val="27"/>
          <w:szCs w:val="27"/>
        </w:rPr>
        <w:t xml:space="preserve"> con lo </w:t>
      </w:r>
      <w:proofErr w:type="spellStart"/>
      <w:r>
        <w:rPr>
          <w:color w:val="000000"/>
          <w:sz w:val="27"/>
          <w:szCs w:val="27"/>
        </w:rPr>
        <w:t>stesso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di Dio.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Sacra </w:t>
      </w:r>
      <w:proofErr w:type="spellStart"/>
      <w:r>
        <w:rPr>
          <w:color w:val="000000"/>
          <w:sz w:val="27"/>
          <w:szCs w:val="27"/>
        </w:rPr>
        <w:t>Scrittura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vediamo</w:t>
      </w:r>
      <w:proofErr w:type="spellEnd"/>
      <w:r>
        <w:rPr>
          <w:color w:val="000000"/>
          <w:sz w:val="27"/>
          <w:szCs w:val="27"/>
        </w:rPr>
        <w:t xml:space="preserve"> come lo </w:t>
      </w:r>
      <w:proofErr w:type="spellStart"/>
      <w:r>
        <w:rPr>
          <w:color w:val="000000"/>
          <w:sz w:val="27"/>
          <w:szCs w:val="27"/>
        </w:rPr>
        <w:t>zelo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Apostoli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l’annuncio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Vangelo</w:t>
      </w:r>
      <w:proofErr w:type="spellEnd"/>
      <w:r>
        <w:rPr>
          <w:color w:val="000000"/>
          <w:sz w:val="27"/>
          <w:szCs w:val="27"/>
        </w:rPr>
        <w:t xml:space="preserve"> che suscita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strettamente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premura </w:t>
      </w:r>
      <w:proofErr w:type="spellStart"/>
      <w:r>
        <w:rPr>
          <w:color w:val="000000"/>
          <w:sz w:val="27"/>
          <w:szCs w:val="27"/>
        </w:rPr>
        <w:t>caritatevole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riguardo</w:t>
      </w:r>
      <w:proofErr w:type="spellEnd"/>
      <w:r>
        <w:rPr>
          <w:color w:val="000000"/>
          <w:sz w:val="27"/>
          <w:szCs w:val="27"/>
        </w:rPr>
        <w:t xml:space="preserve"> al </w:t>
      </w:r>
      <w:proofErr w:type="spellStart"/>
      <w:r>
        <w:rPr>
          <w:color w:val="000000"/>
          <w:sz w:val="27"/>
          <w:szCs w:val="27"/>
        </w:rPr>
        <w:t>servizio</w:t>
      </w:r>
      <w:proofErr w:type="spellEnd"/>
      <w:r>
        <w:rPr>
          <w:color w:val="000000"/>
          <w:sz w:val="27"/>
          <w:szCs w:val="27"/>
        </w:rPr>
        <w:t xml:space="preserve"> verso i </w:t>
      </w:r>
      <w:proofErr w:type="spellStart"/>
      <w:r>
        <w:rPr>
          <w:color w:val="000000"/>
          <w:sz w:val="27"/>
          <w:szCs w:val="27"/>
        </w:rPr>
        <w:t>poveri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At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6,1-4).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Chiesa, </w:t>
      </w:r>
      <w:proofErr w:type="spellStart"/>
      <w:r>
        <w:rPr>
          <w:color w:val="000000"/>
          <w:sz w:val="27"/>
          <w:szCs w:val="27"/>
        </w:rPr>
        <w:t>contemplazione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azione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simboleggiate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certo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qual</w:t>
      </w:r>
      <w:proofErr w:type="spellEnd"/>
      <w:r>
        <w:rPr>
          <w:color w:val="000000"/>
          <w:sz w:val="27"/>
          <w:szCs w:val="27"/>
        </w:rPr>
        <w:t xml:space="preserve"> modo dalle figure </w:t>
      </w:r>
      <w:proofErr w:type="spellStart"/>
      <w:r>
        <w:rPr>
          <w:color w:val="000000"/>
          <w:sz w:val="27"/>
          <w:szCs w:val="27"/>
        </w:rPr>
        <w:t>evangeliche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e Marta, </w:t>
      </w:r>
      <w:proofErr w:type="spellStart"/>
      <w:r>
        <w:rPr>
          <w:color w:val="000000"/>
          <w:sz w:val="27"/>
          <w:szCs w:val="27"/>
        </w:rPr>
        <w:t>devono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coesistere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integrarsi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r>
        <w:rPr>
          <w:i/>
          <w:iCs/>
          <w:color w:val="000000"/>
          <w:sz w:val="27"/>
          <w:szCs w:val="27"/>
        </w:rPr>
        <w:t>Lc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10,38-42). La </w:t>
      </w:r>
      <w:proofErr w:type="spellStart"/>
      <w:r>
        <w:rPr>
          <w:color w:val="000000"/>
          <w:sz w:val="27"/>
          <w:szCs w:val="27"/>
        </w:rPr>
        <w:t>priorità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spetta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sempre</w:t>
      </w:r>
      <w:proofErr w:type="spellEnd"/>
      <w:r>
        <w:rPr>
          <w:color w:val="000000"/>
          <w:sz w:val="27"/>
          <w:szCs w:val="27"/>
        </w:rPr>
        <w:t xml:space="preserve"> al </w:t>
      </w:r>
      <w:proofErr w:type="spellStart"/>
      <w:r>
        <w:rPr>
          <w:color w:val="000000"/>
          <w:sz w:val="27"/>
          <w:szCs w:val="27"/>
        </w:rPr>
        <w:t>rapporto</w:t>
      </w:r>
      <w:proofErr w:type="spellEnd"/>
      <w:r>
        <w:rPr>
          <w:color w:val="000000"/>
          <w:sz w:val="27"/>
          <w:szCs w:val="27"/>
        </w:rPr>
        <w:t xml:space="preserve"> con Dio e la vera </w:t>
      </w:r>
      <w:proofErr w:type="spellStart"/>
      <w:r>
        <w:rPr>
          <w:color w:val="000000"/>
          <w:sz w:val="27"/>
          <w:szCs w:val="27"/>
        </w:rPr>
        <w:t>condivisione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evangelica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radicarsi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"http://www.vatican.va/holy_father/benedict_xvi/audiences/2012/documents/hf_ben-xvi_aud_20120425_it.html"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ipervnculo"/>
          <w:i/>
          <w:iCs/>
          <w:sz w:val="27"/>
          <w:szCs w:val="27"/>
        </w:rPr>
        <w:t>Catechesi</w:t>
      </w:r>
      <w:proofErr w:type="spellEnd"/>
      <w:r>
        <w:rPr>
          <w:rStyle w:val="Hipervnculo"/>
          <w:i/>
          <w:iCs/>
          <w:sz w:val="27"/>
          <w:szCs w:val="27"/>
        </w:rPr>
        <w:t xml:space="preserve"> </w:t>
      </w:r>
      <w:proofErr w:type="spellStart"/>
      <w:r>
        <w:rPr>
          <w:rStyle w:val="Hipervnculo"/>
          <w:i/>
          <w:iCs/>
          <w:sz w:val="27"/>
          <w:szCs w:val="27"/>
        </w:rPr>
        <w:t>all’Udienza</w:t>
      </w:r>
      <w:proofErr w:type="spellEnd"/>
      <w:r>
        <w:rPr>
          <w:rStyle w:val="Hipervnculo"/>
          <w:i/>
          <w:iCs/>
          <w:sz w:val="27"/>
          <w:szCs w:val="27"/>
        </w:rPr>
        <w:t xml:space="preserve"> </w:t>
      </w:r>
      <w:proofErr w:type="spellStart"/>
      <w:r>
        <w:rPr>
          <w:rStyle w:val="Hipervnculo"/>
          <w:i/>
          <w:iCs/>
          <w:sz w:val="27"/>
          <w:szCs w:val="27"/>
        </w:rPr>
        <w:t>generale</w:t>
      </w:r>
      <w:proofErr w:type="spellEnd"/>
      <w:r>
        <w:rPr>
          <w:rStyle w:val="apple-converted-space"/>
          <w:i/>
          <w:iCs/>
          <w:color w:val="0000FF"/>
          <w:sz w:val="27"/>
          <w:szCs w:val="27"/>
          <w:u w:val="single"/>
        </w:rPr>
        <w:t> </w:t>
      </w:r>
      <w:r>
        <w:rPr>
          <w:rStyle w:val="Hipervnculo"/>
          <w:sz w:val="27"/>
          <w:szCs w:val="27"/>
        </w:rPr>
        <w:t xml:space="preserve">del 25 </w:t>
      </w:r>
      <w:proofErr w:type="spellStart"/>
      <w:r>
        <w:rPr>
          <w:rStyle w:val="Hipervnculo"/>
          <w:sz w:val="27"/>
          <w:szCs w:val="27"/>
        </w:rPr>
        <w:t>aprile</w:t>
      </w:r>
      <w:proofErr w:type="spellEnd"/>
      <w:r>
        <w:rPr>
          <w:rStyle w:val="Hipervnculo"/>
          <w:sz w:val="27"/>
          <w:szCs w:val="27"/>
        </w:rPr>
        <w:t xml:space="preserve"> 2012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Talvolta</w:t>
      </w:r>
      <w:proofErr w:type="spellEnd"/>
      <w:r>
        <w:rPr>
          <w:color w:val="000000"/>
          <w:sz w:val="27"/>
          <w:szCs w:val="27"/>
        </w:rPr>
        <w:t xml:space="preserve"> si </w:t>
      </w:r>
      <w:proofErr w:type="spellStart"/>
      <w:r>
        <w:rPr>
          <w:color w:val="000000"/>
          <w:sz w:val="27"/>
          <w:szCs w:val="27"/>
        </w:rPr>
        <w:t>tende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infatti</w:t>
      </w:r>
      <w:proofErr w:type="spellEnd"/>
      <w:r>
        <w:rPr>
          <w:color w:val="000000"/>
          <w:sz w:val="27"/>
          <w:szCs w:val="27"/>
        </w:rPr>
        <w:t xml:space="preserve">, a </w:t>
      </w:r>
      <w:proofErr w:type="spellStart"/>
      <w:r>
        <w:rPr>
          <w:color w:val="000000"/>
          <w:sz w:val="27"/>
          <w:szCs w:val="27"/>
        </w:rPr>
        <w:t>circoscrivere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termine «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solidarietà</w:t>
      </w:r>
      <w:proofErr w:type="spellEnd"/>
      <w:r>
        <w:rPr>
          <w:color w:val="000000"/>
          <w:sz w:val="27"/>
          <w:szCs w:val="27"/>
        </w:rPr>
        <w:t xml:space="preserve"> o al </w:t>
      </w:r>
      <w:proofErr w:type="spellStart"/>
      <w:r>
        <w:rPr>
          <w:color w:val="000000"/>
          <w:sz w:val="27"/>
          <w:szCs w:val="27"/>
        </w:rPr>
        <w:t>semplice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aiuto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umanitario</w:t>
      </w:r>
      <w:proofErr w:type="spellEnd"/>
      <w:r>
        <w:rPr>
          <w:color w:val="000000"/>
          <w:sz w:val="27"/>
          <w:szCs w:val="27"/>
        </w:rPr>
        <w:t xml:space="preserve">. E’ importante, </w:t>
      </w:r>
      <w:proofErr w:type="spellStart"/>
      <w:r>
        <w:rPr>
          <w:color w:val="000000"/>
          <w:sz w:val="27"/>
          <w:szCs w:val="27"/>
        </w:rPr>
        <w:t>invece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ricordare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massima</w:t>
      </w:r>
      <w:proofErr w:type="spellEnd"/>
      <w:r>
        <w:rPr>
          <w:color w:val="000000"/>
          <w:sz w:val="27"/>
          <w:szCs w:val="27"/>
        </w:rPr>
        <w:t xml:space="preserve"> opera di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è proprio </w:t>
      </w:r>
      <w:proofErr w:type="spellStart"/>
      <w:r>
        <w:rPr>
          <w:color w:val="000000"/>
          <w:sz w:val="27"/>
          <w:szCs w:val="27"/>
        </w:rPr>
        <w:t>l’evangelizzazione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ossia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servizio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Parola». Non </w:t>
      </w:r>
      <w:proofErr w:type="spellStart"/>
      <w:r>
        <w:rPr>
          <w:color w:val="000000"/>
          <w:sz w:val="27"/>
          <w:szCs w:val="27"/>
        </w:rPr>
        <w:t>v'è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benefica</w:t>
      </w:r>
      <w:proofErr w:type="spellEnd"/>
      <w:r>
        <w:rPr>
          <w:color w:val="000000"/>
          <w:sz w:val="27"/>
          <w:szCs w:val="27"/>
        </w:rPr>
        <w:t xml:space="preserve">, e </w:t>
      </w:r>
      <w:proofErr w:type="spellStart"/>
      <w:r>
        <w:rPr>
          <w:color w:val="000000"/>
          <w:sz w:val="27"/>
          <w:szCs w:val="27"/>
        </w:rPr>
        <w:t>quindi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caritatevole</w:t>
      </w:r>
      <w:proofErr w:type="spellEnd"/>
      <w:r>
        <w:rPr>
          <w:color w:val="000000"/>
          <w:sz w:val="27"/>
          <w:szCs w:val="27"/>
        </w:rPr>
        <w:t xml:space="preserve">, verso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prossimo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spezzare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Parola di Dio, </w:t>
      </w:r>
      <w:proofErr w:type="spellStart"/>
      <w:r>
        <w:rPr>
          <w:color w:val="000000"/>
          <w:sz w:val="27"/>
          <w:szCs w:val="27"/>
        </w:rPr>
        <w:t>renderlo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partecipe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Notizia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Vangelo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introdurlo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rapporto</w:t>
      </w:r>
      <w:proofErr w:type="spellEnd"/>
      <w:r>
        <w:rPr>
          <w:color w:val="000000"/>
          <w:sz w:val="27"/>
          <w:szCs w:val="27"/>
        </w:rPr>
        <w:t xml:space="preserve"> con Dio: </w:t>
      </w:r>
      <w:proofErr w:type="spellStart"/>
      <w:r>
        <w:rPr>
          <w:color w:val="000000"/>
          <w:sz w:val="27"/>
          <w:szCs w:val="27"/>
        </w:rPr>
        <w:t>l'evangelizzazione</w:t>
      </w:r>
      <w:proofErr w:type="spellEnd"/>
      <w:r>
        <w:rPr>
          <w:color w:val="000000"/>
          <w:sz w:val="27"/>
          <w:szCs w:val="27"/>
        </w:rPr>
        <w:t xml:space="preserve"> è la </w:t>
      </w:r>
      <w:proofErr w:type="spellStart"/>
      <w:r>
        <w:rPr>
          <w:color w:val="000000"/>
          <w:sz w:val="27"/>
          <w:szCs w:val="27"/>
        </w:rPr>
        <w:t>più</w:t>
      </w:r>
      <w:proofErr w:type="spellEnd"/>
      <w:r>
        <w:rPr>
          <w:color w:val="000000"/>
          <w:sz w:val="27"/>
          <w:szCs w:val="27"/>
        </w:rPr>
        <w:t xml:space="preserve"> alta e </w:t>
      </w:r>
      <w:proofErr w:type="spellStart"/>
      <w:r>
        <w:rPr>
          <w:color w:val="000000"/>
          <w:sz w:val="27"/>
          <w:szCs w:val="27"/>
        </w:rPr>
        <w:t>integrale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promozione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persona </w:t>
      </w:r>
      <w:proofErr w:type="spellStart"/>
      <w:r>
        <w:rPr>
          <w:color w:val="000000"/>
          <w:sz w:val="27"/>
          <w:szCs w:val="27"/>
        </w:rPr>
        <w:t>umana</w:t>
      </w:r>
      <w:proofErr w:type="spellEnd"/>
      <w:r>
        <w:rPr>
          <w:color w:val="000000"/>
          <w:sz w:val="27"/>
          <w:szCs w:val="27"/>
        </w:rPr>
        <w:t xml:space="preserve">. Come </w:t>
      </w:r>
      <w:proofErr w:type="spellStart"/>
      <w:r>
        <w:rPr>
          <w:color w:val="000000"/>
          <w:sz w:val="27"/>
          <w:szCs w:val="27"/>
        </w:rPr>
        <w:t>scrive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Servo di Dio Papa Paolo VI </w:t>
      </w:r>
      <w:proofErr w:type="spellStart"/>
      <w:r>
        <w:rPr>
          <w:color w:val="000000"/>
          <w:sz w:val="27"/>
          <w:szCs w:val="27"/>
        </w:rPr>
        <w:t>nell'Enciclica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fldChar w:fldCharType="begin"/>
      </w:r>
      <w:r>
        <w:rPr>
          <w:i/>
          <w:iCs/>
          <w:color w:val="000000"/>
          <w:sz w:val="27"/>
          <w:szCs w:val="27"/>
        </w:rPr>
        <w:instrText xml:space="preserve"> HYPERLINK "http://www.vatican.va/holy_father/paul_vi/encyclicals/documents/hf_p-vi_enc_26031967_populorum_it.html" </w:instrText>
      </w:r>
      <w:r>
        <w:rPr>
          <w:i/>
          <w:iCs/>
          <w:color w:val="000000"/>
          <w:sz w:val="27"/>
          <w:szCs w:val="27"/>
        </w:rPr>
        <w:fldChar w:fldCharType="separate"/>
      </w:r>
      <w:r>
        <w:rPr>
          <w:rStyle w:val="Hipervnculo"/>
          <w:i/>
          <w:iCs/>
          <w:sz w:val="27"/>
          <w:szCs w:val="27"/>
        </w:rPr>
        <w:t>Populorum</w:t>
      </w:r>
      <w:proofErr w:type="spellEnd"/>
      <w:r>
        <w:rPr>
          <w:rStyle w:val="Hipervnculo"/>
          <w:i/>
          <w:iCs/>
          <w:sz w:val="27"/>
          <w:szCs w:val="27"/>
        </w:rPr>
        <w:t xml:space="preserve"> </w:t>
      </w:r>
      <w:proofErr w:type="spellStart"/>
      <w:r>
        <w:rPr>
          <w:rStyle w:val="Hipervnculo"/>
          <w:i/>
          <w:iCs/>
          <w:sz w:val="27"/>
          <w:szCs w:val="27"/>
        </w:rPr>
        <w:t>progressio</w:t>
      </w:r>
      <w:proofErr w:type="spellEnd"/>
      <w:r>
        <w:rPr>
          <w:i/>
          <w:iCs/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, è </w:t>
      </w:r>
      <w:proofErr w:type="spellStart"/>
      <w:r>
        <w:rPr>
          <w:color w:val="000000"/>
          <w:sz w:val="27"/>
          <w:szCs w:val="27"/>
        </w:rPr>
        <w:t>l'annuncio</w:t>
      </w:r>
      <w:proofErr w:type="spellEnd"/>
      <w:r>
        <w:rPr>
          <w:color w:val="000000"/>
          <w:sz w:val="27"/>
          <w:szCs w:val="27"/>
        </w:rPr>
        <w:t xml:space="preserve"> di Cristo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primo e </w:t>
      </w:r>
      <w:proofErr w:type="spellStart"/>
      <w:r>
        <w:rPr>
          <w:color w:val="000000"/>
          <w:sz w:val="27"/>
          <w:szCs w:val="27"/>
        </w:rPr>
        <w:t>principale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fattore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sviluppo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color w:val="000000"/>
          <w:sz w:val="27"/>
          <w:szCs w:val="27"/>
        </w:rPr>
        <w:t xml:space="preserve"> n. 16). E’ la </w:t>
      </w:r>
      <w:proofErr w:type="spellStart"/>
      <w:r>
        <w:rPr>
          <w:color w:val="000000"/>
          <w:sz w:val="27"/>
          <w:szCs w:val="27"/>
        </w:rPr>
        <w:t>verità</w:t>
      </w:r>
      <w:proofErr w:type="spellEnd"/>
      <w:r>
        <w:rPr>
          <w:color w:val="000000"/>
          <w:sz w:val="27"/>
          <w:szCs w:val="27"/>
        </w:rPr>
        <w:t xml:space="preserve"> originaria </w:t>
      </w:r>
      <w:proofErr w:type="spellStart"/>
      <w:r>
        <w:rPr>
          <w:color w:val="000000"/>
          <w:sz w:val="27"/>
          <w:szCs w:val="27"/>
        </w:rPr>
        <w:t>dell’amore</w:t>
      </w:r>
      <w:proofErr w:type="spellEnd"/>
      <w:r>
        <w:rPr>
          <w:color w:val="000000"/>
          <w:sz w:val="27"/>
          <w:szCs w:val="27"/>
        </w:rPr>
        <w:t xml:space="preserve"> di Dio per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vissuta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annunciata</w:t>
      </w:r>
      <w:proofErr w:type="spellEnd"/>
      <w:r>
        <w:rPr>
          <w:color w:val="000000"/>
          <w:sz w:val="27"/>
          <w:szCs w:val="27"/>
        </w:rPr>
        <w:t xml:space="preserve">, che </w:t>
      </w:r>
      <w:proofErr w:type="spellStart"/>
      <w:r>
        <w:rPr>
          <w:color w:val="000000"/>
          <w:sz w:val="27"/>
          <w:szCs w:val="27"/>
        </w:rPr>
        <w:t>apre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esistenza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accogliere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e rende </w:t>
      </w:r>
      <w:proofErr w:type="spellStart"/>
      <w:r>
        <w:rPr>
          <w:color w:val="000000"/>
          <w:sz w:val="27"/>
          <w:szCs w:val="27"/>
        </w:rPr>
        <w:t>possibile</w:t>
      </w:r>
      <w:proofErr w:type="spellEnd"/>
      <w:r>
        <w:rPr>
          <w:color w:val="000000"/>
          <w:sz w:val="27"/>
          <w:szCs w:val="27"/>
        </w:rPr>
        <w:t xml:space="preserve"> lo </w:t>
      </w:r>
      <w:proofErr w:type="spellStart"/>
      <w:r>
        <w:rPr>
          <w:color w:val="000000"/>
          <w:sz w:val="27"/>
          <w:szCs w:val="27"/>
        </w:rPr>
        <w:t>sviluppo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integrale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dell’umanità</w:t>
      </w:r>
      <w:proofErr w:type="spellEnd"/>
      <w:r>
        <w:rPr>
          <w:color w:val="000000"/>
          <w:sz w:val="27"/>
          <w:szCs w:val="27"/>
        </w:rPr>
        <w:t xml:space="preserve"> e di </w:t>
      </w:r>
      <w:proofErr w:type="spellStart"/>
      <w:r>
        <w:rPr>
          <w:color w:val="000000"/>
          <w:sz w:val="27"/>
          <w:szCs w:val="27"/>
        </w:rPr>
        <w:t>ogni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uomo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Enc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anchor="8" w:history="1">
        <w:r>
          <w:rPr>
            <w:rStyle w:val="Hipervnculo"/>
            <w:i/>
            <w:iCs/>
            <w:sz w:val="27"/>
            <w:szCs w:val="27"/>
          </w:rPr>
          <w:t xml:space="preserve">Caritas in </w:t>
        </w:r>
        <w:proofErr w:type="spellStart"/>
        <w:r>
          <w:rPr>
            <w:rStyle w:val="Hipervnculo"/>
            <w:i/>
            <w:iCs/>
            <w:sz w:val="27"/>
            <w:szCs w:val="27"/>
          </w:rPr>
          <w:t>veritate</w:t>
        </w:r>
        <w:proofErr w:type="spellEnd"/>
        <w:r>
          <w:rPr>
            <w:rStyle w:val="Hipervnculo"/>
            <w:sz w:val="27"/>
            <w:szCs w:val="27"/>
          </w:rPr>
          <w:t>, 8</w:t>
        </w:r>
      </w:hyperlink>
      <w:r>
        <w:rPr>
          <w:color w:val="000000"/>
          <w:sz w:val="27"/>
          <w:szCs w:val="27"/>
        </w:rPr>
        <w:t>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sostanza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tutto</w:t>
      </w:r>
      <w:proofErr w:type="spellEnd"/>
      <w:r>
        <w:rPr>
          <w:color w:val="000000"/>
          <w:sz w:val="27"/>
          <w:szCs w:val="27"/>
        </w:rPr>
        <w:t xml:space="preserve"> parte </w:t>
      </w:r>
      <w:proofErr w:type="spellStart"/>
      <w:r>
        <w:rPr>
          <w:color w:val="000000"/>
          <w:sz w:val="27"/>
          <w:szCs w:val="27"/>
        </w:rPr>
        <w:t>dall'Amore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tende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all'Amore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L'amore</w:t>
      </w:r>
      <w:proofErr w:type="spellEnd"/>
      <w:r>
        <w:rPr>
          <w:color w:val="000000"/>
          <w:sz w:val="27"/>
          <w:szCs w:val="27"/>
        </w:rPr>
        <w:t xml:space="preserve"> gratuito di Dio ci è </w:t>
      </w:r>
      <w:proofErr w:type="spellStart"/>
      <w:r>
        <w:rPr>
          <w:color w:val="000000"/>
          <w:sz w:val="27"/>
          <w:szCs w:val="27"/>
        </w:rPr>
        <w:t>reso</w:t>
      </w:r>
      <w:proofErr w:type="spellEnd"/>
      <w:r>
        <w:rPr>
          <w:color w:val="000000"/>
          <w:sz w:val="27"/>
          <w:szCs w:val="27"/>
        </w:rPr>
        <w:t xml:space="preserve"> noto mediante </w:t>
      </w:r>
      <w:proofErr w:type="spellStart"/>
      <w:r>
        <w:rPr>
          <w:color w:val="000000"/>
          <w:sz w:val="27"/>
          <w:szCs w:val="27"/>
        </w:rPr>
        <w:t>l'annuncio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Vangelo</w:t>
      </w:r>
      <w:proofErr w:type="spellEnd"/>
      <w:r>
        <w:rPr>
          <w:color w:val="000000"/>
          <w:sz w:val="27"/>
          <w:szCs w:val="27"/>
        </w:rPr>
        <w:t xml:space="preserve">. Se lo </w:t>
      </w:r>
      <w:proofErr w:type="spellStart"/>
      <w:r>
        <w:rPr>
          <w:color w:val="000000"/>
          <w:sz w:val="27"/>
          <w:szCs w:val="27"/>
        </w:rPr>
        <w:t>accogliamo</w:t>
      </w:r>
      <w:proofErr w:type="spellEnd"/>
      <w:r>
        <w:rPr>
          <w:color w:val="000000"/>
          <w:sz w:val="27"/>
          <w:szCs w:val="27"/>
        </w:rPr>
        <w:t xml:space="preserve"> con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riceviamo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quel</w:t>
      </w:r>
      <w:proofErr w:type="spellEnd"/>
      <w:r>
        <w:rPr>
          <w:color w:val="000000"/>
          <w:sz w:val="27"/>
          <w:szCs w:val="27"/>
        </w:rPr>
        <w:t xml:space="preserve"> primo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indispensabile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contatto</w:t>
      </w:r>
      <w:proofErr w:type="spellEnd"/>
      <w:r>
        <w:rPr>
          <w:color w:val="000000"/>
          <w:sz w:val="27"/>
          <w:szCs w:val="27"/>
        </w:rPr>
        <w:t xml:space="preserve"> col divino </w:t>
      </w:r>
      <w:proofErr w:type="spellStart"/>
      <w:r>
        <w:rPr>
          <w:color w:val="000000"/>
          <w:sz w:val="27"/>
          <w:szCs w:val="27"/>
        </w:rPr>
        <w:t>capace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farci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innamorare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dell'Amore</w:t>
      </w:r>
      <w:proofErr w:type="spellEnd"/>
      <w:r>
        <w:rPr>
          <w:color w:val="000000"/>
          <w:sz w:val="27"/>
          <w:szCs w:val="27"/>
        </w:rPr>
        <w:t xml:space="preserve">», per </w:t>
      </w:r>
      <w:proofErr w:type="spellStart"/>
      <w:r>
        <w:rPr>
          <w:color w:val="000000"/>
          <w:sz w:val="27"/>
          <w:szCs w:val="27"/>
        </w:rPr>
        <w:t>poi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dimorare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crescere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e comunicarlo con </w:t>
      </w:r>
      <w:proofErr w:type="spellStart"/>
      <w:r>
        <w:rPr>
          <w:color w:val="000000"/>
          <w:sz w:val="27"/>
          <w:szCs w:val="27"/>
        </w:rPr>
        <w:t>gioia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altri</w:t>
      </w:r>
      <w:proofErr w:type="spellEnd"/>
      <w:r>
        <w:rPr>
          <w:color w:val="000000"/>
          <w:sz w:val="27"/>
          <w:szCs w:val="27"/>
        </w:rPr>
        <w:t>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proposito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rapporto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e opere di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un’espressione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Lettera</w:t>
      </w:r>
      <w:proofErr w:type="spellEnd"/>
      <w:r>
        <w:rPr>
          <w:i/>
          <w:iCs/>
          <w:color w:val="000000"/>
          <w:sz w:val="27"/>
          <w:szCs w:val="27"/>
        </w:rPr>
        <w:t xml:space="preserve"> di san Paolo </w:t>
      </w:r>
      <w:proofErr w:type="spellStart"/>
      <w:r>
        <w:rPr>
          <w:i/>
          <w:iCs/>
          <w:color w:val="000000"/>
          <w:sz w:val="27"/>
          <w:szCs w:val="27"/>
        </w:rPr>
        <w:t>agli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Efesini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riassume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modo </w:t>
      </w:r>
      <w:proofErr w:type="spellStart"/>
      <w:r>
        <w:rPr>
          <w:color w:val="000000"/>
          <w:sz w:val="27"/>
          <w:szCs w:val="27"/>
        </w:rPr>
        <w:t>migliore</w:t>
      </w:r>
      <w:proofErr w:type="spellEnd"/>
      <w:r>
        <w:rPr>
          <w:color w:val="000000"/>
          <w:sz w:val="27"/>
          <w:szCs w:val="27"/>
        </w:rPr>
        <w:t xml:space="preserve"> la loro </w:t>
      </w:r>
      <w:proofErr w:type="spellStart"/>
      <w:r>
        <w:rPr>
          <w:color w:val="000000"/>
          <w:sz w:val="27"/>
          <w:szCs w:val="27"/>
        </w:rPr>
        <w:t>correlazione</w:t>
      </w:r>
      <w:proofErr w:type="spellEnd"/>
      <w:r>
        <w:rPr>
          <w:color w:val="000000"/>
          <w:sz w:val="27"/>
          <w:szCs w:val="27"/>
        </w:rPr>
        <w:t xml:space="preserve">: «Per </w:t>
      </w:r>
      <w:proofErr w:type="spellStart"/>
      <w:r>
        <w:rPr>
          <w:color w:val="000000"/>
          <w:sz w:val="27"/>
          <w:szCs w:val="27"/>
        </w:rPr>
        <w:t>grazia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infatti</w:t>
      </w:r>
      <w:proofErr w:type="spellEnd"/>
      <w:r>
        <w:rPr>
          <w:color w:val="000000"/>
          <w:sz w:val="27"/>
          <w:szCs w:val="27"/>
        </w:rPr>
        <w:t xml:space="preserve"> siete </w:t>
      </w:r>
      <w:proofErr w:type="spellStart"/>
      <w:r>
        <w:rPr>
          <w:color w:val="000000"/>
          <w:sz w:val="27"/>
          <w:szCs w:val="27"/>
        </w:rPr>
        <w:t>salvati</w:t>
      </w:r>
      <w:proofErr w:type="spellEnd"/>
      <w:r>
        <w:rPr>
          <w:color w:val="000000"/>
          <w:sz w:val="27"/>
          <w:szCs w:val="27"/>
        </w:rPr>
        <w:t xml:space="preserve"> mediante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; e </w:t>
      </w:r>
      <w:proofErr w:type="spellStart"/>
      <w:r>
        <w:rPr>
          <w:color w:val="000000"/>
          <w:sz w:val="27"/>
          <w:szCs w:val="27"/>
        </w:rPr>
        <w:t>ciò</w:t>
      </w:r>
      <w:proofErr w:type="spellEnd"/>
      <w:r>
        <w:rPr>
          <w:color w:val="000000"/>
          <w:sz w:val="27"/>
          <w:szCs w:val="27"/>
        </w:rPr>
        <w:t xml:space="preserve"> non viene da </w:t>
      </w:r>
      <w:proofErr w:type="spellStart"/>
      <w:r>
        <w:rPr>
          <w:color w:val="000000"/>
          <w:sz w:val="27"/>
          <w:szCs w:val="27"/>
        </w:rPr>
        <w:t>voi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è dono di Dio; </w:t>
      </w:r>
      <w:proofErr w:type="spellStart"/>
      <w:r>
        <w:rPr>
          <w:color w:val="000000"/>
          <w:sz w:val="27"/>
          <w:szCs w:val="27"/>
        </w:rPr>
        <w:t>né</w:t>
      </w:r>
      <w:proofErr w:type="spellEnd"/>
      <w:r>
        <w:rPr>
          <w:color w:val="000000"/>
          <w:sz w:val="27"/>
          <w:szCs w:val="27"/>
        </w:rPr>
        <w:t xml:space="preserve"> viene dalle opere, perché </w:t>
      </w:r>
      <w:proofErr w:type="spellStart"/>
      <w:r>
        <w:rPr>
          <w:color w:val="000000"/>
          <w:sz w:val="27"/>
          <w:szCs w:val="27"/>
        </w:rPr>
        <w:t>nessuno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vantarsene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infatti</w:t>
      </w:r>
      <w:proofErr w:type="spellEnd"/>
      <w:r>
        <w:rPr>
          <w:color w:val="000000"/>
          <w:sz w:val="27"/>
          <w:szCs w:val="27"/>
        </w:rPr>
        <w:t xml:space="preserve"> opera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creati</w:t>
      </w:r>
      <w:proofErr w:type="spellEnd"/>
      <w:r>
        <w:rPr>
          <w:color w:val="000000"/>
          <w:sz w:val="27"/>
          <w:szCs w:val="27"/>
        </w:rPr>
        <w:t xml:space="preserve"> in Cristo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per le opere </w:t>
      </w:r>
      <w:proofErr w:type="spellStart"/>
      <w:r>
        <w:rPr>
          <w:color w:val="000000"/>
          <w:sz w:val="27"/>
          <w:szCs w:val="27"/>
        </w:rPr>
        <w:t>buone</w:t>
      </w:r>
      <w:proofErr w:type="spellEnd"/>
      <w:r>
        <w:rPr>
          <w:color w:val="000000"/>
          <w:sz w:val="27"/>
          <w:szCs w:val="27"/>
        </w:rPr>
        <w:t xml:space="preserve">, che Dio </w:t>
      </w:r>
      <w:proofErr w:type="spellStart"/>
      <w:r>
        <w:rPr>
          <w:color w:val="000000"/>
          <w:sz w:val="27"/>
          <w:szCs w:val="27"/>
        </w:rPr>
        <w:t>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preparato</w:t>
      </w:r>
      <w:proofErr w:type="spellEnd"/>
      <w:r>
        <w:rPr>
          <w:color w:val="000000"/>
          <w:sz w:val="27"/>
          <w:szCs w:val="27"/>
        </w:rPr>
        <w:t xml:space="preserve"> perché in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camminassimo</w:t>
      </w:r>
      <w:proofErr w:type="spellEnd"/>
      <w:r>
        <w:rPr>
          <w:color w:val="000000"/>
          <w:sz w:val="27"/>
          <w:szCs w:val="27"/>
        </w:rPr>
        <w:t xml:space="preserve">» (2, 8-10). Si </w:t>
      </w:r>
      <w:proofErr w:type="spellStart"/>
      <w:r>
        <w:rPr>
          <w:color w:val="000000"/>
          <w:sz w:val="27"/>
          <w:szCs w:val="27"/>
        </w:rPr>
        <w:t>percepisce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tutta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l'iniziativa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salvifica</w:t>
      </w:r>
      <w:proofErr w:type="spellEnd"/>
      <w:r>
        <w:rPr>
          <w:color w:val="000000"/>
          <w:sz w:val="27"/>
          <w:szCs w:val="27"/>
        </w:rPr>
        <w:t xml:space="preserve"> viene da Dio, dalla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Grazia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perdono </w:t>
      </w:r>
      <w:proofErr w:type="spellStart"/>
      <w:r>
        <w:rPr>
          <w:color w:val="000000"/>
          <w:sz w:val="27"/>
          <w:szCs w:val="27"/>
        </w:rPr>
        <w:t>accolto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iniziativa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lungi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</w:t>
      </w:r>
      <w:proofErr w:type="spellEnd"/>
      <w:r>
        <w:rPr>
          <w:color w:val="000000"/>
          <w:sz w:val="27"/>
          <w:szCs w:val="27"/>
        </w:rPr>
        <w:t xml:space="preserve"> limitare la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libertà</w:t>
      </w:r>
      <w:proofErr w:type="spellEnd"/>
      <w:r>
        <w:rPr>
          <w:color w:val="000000"/>
          <w:sz w:val="27"/>
          <w:szCs w:val="27"/>
        </w:rPr>
        <w:t xml:space="preserve"> e la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responsabilità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piuttosto</w:t>
      </w:r>
      <w:proofErr w:type="spellEnd"/>
      <w:r>
        <w:rPr>
          <w:color w:val="000000"/>
          <w:sz w:val="27"/>
          <w:szCs w:val="27"/>
        </w:rPr>
        <w:t xml:space="preserve"> le rende </w:t>
      </w:r>
      <w:proofErr w:type="spellStart"/>
      <w:r>
        <w:rPr>
          <w:color w:val="000000"/>
          <w:sz w:val="27"/>
          <w:szCs w:val="27"/>
        </w:rPr>
        <w:t>autentiche</w:t>
      </w:r>
      <w:proofErr w:type="spellEnd"/>
      <w:r>
        <w:rPr>
          <w:color w:val="000000"/>
          <w:sz w:val="27"/>
          <w:szCs w:val="27"/>
        </w:rPr>
        <w:t xml:space="preserve"> e le orienta verso le opere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Queste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frutto</w:t>
      </w:r>
      <w:proofErr w:type="spellEnd"/>
      <w:r>
        <w:rPr>
          <w:color w:val="000000"/>
          <w:sz w:val="27"/>
          <w:szCs w:val="27"/>
        </w:rPr>
        <w:t xml:space="preserve"> principalmente </w:t>
      </w:r>
      <w:proofErr w:type="spellStart"/>
      <w:r>
        <w:rPr>
          <w:color w:val="000000"/>
          <w:sz w:val="27"/>
          <w:szCs w:val="27"/>
        </w:rPr>
        <w:t>dello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sforzo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umano</w:t>
      </w:r>
      <w:proofErr w:type="spellEnd"/>
      <w:r>
        <w:rPr>
          <w:color w:val="000000"/>
          <w:sz w:val="27"/>
          <w:szCs w:val="27"/>
        </w:rPr>
        <w:t xml:space="preserve">, da cui </w:t>
      </w:r>
      <w:proofErr w:type="spellStart"/>
      <w:r>
        <w:rPr>
          <w:color w:val="000000"/>
          <w:sz w:val="27"/>
          <w:szCs w:val="27"/>
        </w:rPr>
        <w:t>trarre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vanto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nascono</w:t>
      </w:r>
      <w:proofErr w:type="spellEnd"/>
      <w:r>
        <w:rPr>
          <w:color w:val="000000"/>
          <w:sz w:val="27"/>
          <w:szCs w:val="27"/>
        </w:rPr>
        <w:t xml:space="preserve"> dalla </w:t>
      </w:r>
      <w:proofErr w:type="spellStart"/>
      <w:r>
        <w:rPr>
          <w:color w:val="000000"/>
          <w:sz w:val="27"/>
          <w:szCs w:val="27"/>
        </w:rPr>
        <w:t>stessa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sgorgano</w:t>
      </w:r>
      <w:proofErr w:type="spellEnd"/>
      <w:r>
        <w:rPr>
          <w:color w:val="000000"/>
          <w:sz w:val="27"/>
          <w:szCs w:val="27"/>
        </w:rPr>
        <w:t xml:space="preserve"> dalla </w:t>
      </w:r>
      <w:proofErr w:type="spellStart"/>
      <w:r>
        <w:rPr>
          <w:color w:val="000000"/>
          <w:sz w:val="27"/>
          <w:szCs w:val="27"/>
        </w:rPr>
        <w:t>Grazia</w:t>
      </w:r>
      <w:proofErr w:type="spellEnd"/>
      <w:r>
        <w:rPr>
          <w:color w:val="000000"/>
          <w:sz w:val="27"/>
          <w:szCs w:val="27"/>
        </w:rPr>
        <w:t xml:space="preserve"> che Dio </w:t>
      </w:r>
      <w:proofErr w:type="spellStart"/>
      <w:r>
        <w:rPr>
          <w:color w:val="000000"/>
          <w:sz w:val="27"/>
          <w:szCs w:val="27"/>
        </w:rPr>
        <w:t>offre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abbondanza</w:t>
      </w:r>
      <w:proofErr w:type="spellEnd"/>
      <w:r>
        <w:rPr>
          <w:color w:val="000000"/>
          <w:sz w:val="27"/>
          <w:szCs w:val="27"/>
        </w:rPr>
        <w:t xml:space="preserve">. Una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senza</w:t>
      </w:r>
      <w:proofErr w:type="spellEnd"/>
      <w:r>
        <w:rPr>
          <w:color w:val="000000"/>
          <w:sz w:val="27"/>
          <w:szCs w:val="27"/>
        </w:rPr>
        <w:t xml:space="preserve"> opere è come un albero </w:t>
      </w:r>
      <w:proofErr w:type="spellStart"/>
      <w:r>
        <w:rPr>
          <w:color w:val="000000"/>
          <w:sz w:val="27"/>
          <w:szCs w:val="27"/>
        </w:rPr>
        <w:t>senza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frutti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queste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virtù</w:t>
      </w:r>
      <w:proofErr w:type="spellEnd"/>
      <w:r>
        <w:rPr>
          <w:color w:val="000000"/>
          <w:sz w:val="27"/>
          <w:szCs w:val="27"/>
        </w:rPr>
        <w:t xml:space="preserve"> si </w:t>
      </w:r>
      <w:proofErr w:type="spellStart"/>
      <w:r>
        <w:rPr>
          <w:color w:val="000000"/>
          <w:sz w:val="27"/>
          <w:szCs w:val="27"/>
        </w:rPr>
        <w:t>implicano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reciprocamente</w:t>
      </w:r>
      <w:proofErr w:type="spellEnd"/>
      <w:r>
        <w:rPr>
          <w:color w:val="000000"/>
          <w:sz w:val="27"/>
          <w:szCs w:val="27"/>
        </w:rPr>
        <w:t xml:space="preserve">. La </w:t>
      </w:r>
      <w:proofErr w:type="spellStart"/>
      <w:r>
        <w:rPr>
          <w:color w:val="000000"/>
          <w:sz w:val="27"/>
          <w:szCs w:val="27"/>
        </w:rPr>
        <w:t>Quaresima</w:t>
      </w:r>
      <w:proofErr w:type="spellEnd"/>
      <w:r>
        <w:rPr>
          <w:color w:val="000000"/>
          <w:sz w:val="27"/>
          <w:szCs w:val="27"/>
        </w:rPr>
        <w:t xml:space="preserve"> ci invita proprio, con </w:t>
      </w: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tradizionali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indicazioni</w:t>
      </w:r>
      <w:proofErr w:type="spellEnd"/>
      <w:r>
        <w:rPr>
          <w:color w:val="000000"/>
          <w:sz w:val="27"/>
          <w:szCs w:val="27"/>
        </w:rPr>
        <w:t xml:space="preserve"> per la vita cristiana, ad alimentare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attraverso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ascolto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attento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prolungato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Parola di Dio e la </w:t>
      </w:r>
      <w:proofErr w:type="spellStart"/>
      <w:r>
        <w:rPr>
          <w:color w:val="000000"/>
          <w:sz w:val="27"/>
          <w:szCs w:val="27"/>
        </w:rPr>
        <w:t>partecipazione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Sacramenti</w:t>
      </w:r>
      <w:proofErr w:type="spellEnd"/>
      <w:r>
        <w:rPr>
          <w:color w:val="000000"/>
          <w:sz w:val="27"/>
          <w:szCs w:val="27"/>
        </w:rPr>
        <w:t xml:space="preserve">, e, </w:t>
      </w:r>
      <w:proofErr w:type="spellStart"/>
      <w:r>
        <w:rPr>
          <w:color w:val="000000"/>
          <w:sz w:val="27"/>
          <w:szCs w:val="27"/>
        </w:rPr>
        <w:t>nello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stesso</w:t>
      </w:r>
      <w:proofErr w:type="spellEnd"/>
      <w:r>
        <w:rPr>
          <w:color w:val="000000"/>
          <w:sz w:val="27"/>
          <w:szCs w:val="27"/>
        </w:rPr>
        <w:t xml:space="preserve"> tempo, a </w:t>
      </w:r>
      <w:proofErr w:type="spellStart"/>
      <w:r>
        <w:rPr>
          <w:color w:val="000000"/>
          <w:sz w:val="27"/>
          <w:szCs w:val="27"/>
        </w:rPr>
        <w:t>crescere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nell’amore</w:t>
      </w:r>
      <w:proofErr w:type="spellEnd"/>
      <w:r>
        <w:rPr>
          <w:color w:val="000000"/>
          <w:sz w:val="27"/>
          <w:szCs w:val="27"/>
        </w:rPr>
        <w:t xml:space="preserve"> verso Dio e verso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prossimo</w:t>
      </w:r>
      <w:proofErr w:type="spellEnd"/>
      <w:r>
        <w:rPr>
          <w:color w:val="000000"/>
          <w:sz w:val="27"/>
          <w:szCs w:val="27"/>
        </w:rPr>
        <w:t xml:space="preserve">, anche </w:t>
      </w:r>
      <w:proofErr w:type="spellStart"/>
      <w:r>
        <w:rPr>
          <w:color w:val="000000"/>
          <w:sz w:val="27"/>
          <w:szCs w:val="27"/>
        </w:rPr>
        <w:t>attraverso</w:t>
      </w:r>
      <w:proofErr w:type="spellEnd"/>
      <w:r>
        <w:rPr>
          <w:color w:val="000000"/>
          <w:sz w:val="27"/>
          <w:szCs w:val="27"/>
        </w:rPr>
        <w:t xml:space="preserve"> le </w:t>
      </w:r>
      <w:proofErr w:type="spellStart"/>
      <w:r>
        <w:rPr>
          <w:color w:val="000000"/>
          <w:sz w:val="27"/>
          <w:szCs w:val="27"/>
        </w:rPr>
        <w:t>indicazioni</w:t>
      </w:r>
      <w:proofErr w:type="spellEnd"/>
      <w:r>
        <w:rPr>
          <w:color w:val="000000"/>
          <w:sz w:val="27"/>
          <w:szCs w:val="27"/>
        </w:rPr>
        <w:t xml:space="preserve"> concrete del </w:t>
      </w:r>
      <w:proofErr w:type="spellStart"/>
      <w:r>
        <w:rPr>
          <w:color w:val="000000"/>
          <w:sz w:val="27"/>
          <w:szCs w:val="27"/>
        </w:rPr>
        <w:t>digiuno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penitenza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dell’elemosina</w:t>
      </w:r>
      <w:proofErr w:type="spellEnd"/>
      <w:r>
        <w:rPr>
          <w:color w:val="000000"/>
          <w:sz w:val="27"/>
          <w:szCs w:val="27"/>
        </w:rPr>
        <w:t>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4.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Priorità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della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fede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primato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della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carità</w:t>
      </w:r>
      <w:proofErr w:type="spellEnd"/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Come </w:t>
      </w:r>
      <w:proofErr w:type="spellStart"/>
      <w:r>
        <w:rPr>
          <w:color w:val="000000"/>
          <w:sz w:val="27"/>
          <w:szCs w:val="27"/>
        </w:rPr>
        <w:t>ogni</w:t>
      </w:r>
      <w:proofErr w:type="spellEnd"/>
      <w:r>
        <w:rPr>
          <w:color w:val="000000"/>
          <w:sz w:val="27"/>
          <w:szCs w:val="27"/>
        </w:rPr>
        <w:t xml:space="preserve"> dono di Dio,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riconducono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all'azione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dell'unico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medesimo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Spirito</w:t>
      </w:r>
      <w:proofErr w:type="spellEnd"/>
      <w:r>
        <w:rPr>
          <w:color w:val="000000"/>
          <w:sz w:val="27"/>
          <w:szCs w:val="27"/>
        </w:rPr>
        <w:t xml:space="preserve"> Santo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13), </w:t>
      </w:r>
      <w:proofErr w:type="spellStart"/>
      <w:r>
        <w:rPr>
          <w:color w:val="000000"/>
          <w:sz w:val="27"/>
          <w:szCs w:val="27"/>
        </w:rPr>
        <w:t>quello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Spirito</w:t>
      </w:r>
      <w:proofErr w:type="spellEnd"/>
      <w:r>
        <w:rPr>
          <w:color w:val="000000"/>
          <w:sz w:val="27"/>
          <w:szCs w:val="27"/>
        </w:rPr>
        <w:t xml:space="preserve"> che in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grida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Abbà</w:t>
      </w:r>
      <w:proofErr w:type="spellEnd"/>
      <w:r>
        <w:rPr>
          <w:color w:val="000000"/>
          <w:sz w:val="27"/>
          <w:szCs w:val="27"/>
        </w:rPr>
        <w:t>! Padre» (</w:t>
      </w:r>
      <w:r>
        <w:rPr>
          <w:i/>
          <w:iCs/>
          <w:color w:val="000000"/>
          <w:sz w:val="27"/>
          <w:szCs w:val="27"/>
        </w:rPr>
        <w:t>Gal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4,6), e che ci fa </w:t>
      </w:r>
      <w:proofErr w:type="spellStart"/>
      <w:r>
        <w:rPr>
          <w:color w:val="000000"/>
          <w:sz w:val="27"/>
          <w:szCs w:val="27"/>
        </w:rPr>
        <w:t>dire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Signore</w:t>
      </w:r>
      <w:proofErr w:type="spellEnd"/>
      <w:r>
        <w:rPr>
          <w:color w:val="000000"/>
          <w:sz w:val="27"/>
          <w:szCs w:val="27"/>
        </w:rPr>
        <w:t>!» (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12,3) e «</w:t>
      </w:r>
      <w:proofErr w:type="spellStart"/>
      <w:r>
        <w:rPr>
          <w:color w:val="000000"/>
          <w:sz w:val="27"/>
          <w:szCs w:val="27"/>
        </w:rPr>
        <w:t>Maranatha</w:t>
      </w:r>
      <w:proofErr w:type="spellEnd"/>
      <w:r>
        <w:rPr>
          <w:color w:val="000000"/>
          <w:sz w:val="27"/>
          <w:szCs w:val="27"/>
        </w:rPr>
        <w:t>!» (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16,22;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Ap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22,20).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, dono e </w:t>
      </w:r>
      <w:proofErr w:type="spellStart"/>
      <w:r>
        <w:rPr>
          <w:color w:val="000000"/>
          <w:sz w:val="27"/>
          <w:szCs w:val="27"/>
        </w:rPr>
        <w:t>risposta</w:t>
      </w:r>
      <w:proofErr w:type="spellEnd"/>
      <w:r>
        <w:rPr>
          <w:color w:val="000000"/>
          <w:sz w:val="27"/>
          <w:szCs w:val="27"/>
        </w:rPr>
        <w:t xml:space="preserve">, ci fa </w:t>
      </w:r>
      <w:proofErr w:type="spellStart"/>
      <w:r>
        <w:rPr>
          <w:color w:val="000000"/>
          <w:sz w:val="27"/>
          <w:szCs w:val="27"/>
        </w:rPr>
        <w:t>conoscere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verità</w:t>
      </w:r>
      <w:proofErr w:type="spellEnd"/>
      <w:r>
        <w:rPr>
          <w:color w:val="000000"/>
          <w:sz w:val="27"/>
          <w:szCs w:val="27"/>
        </w:rPr>
        <w:t xml:space="preserve"> di Cristo come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incarnato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crocifisso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piena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perfetta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adesione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volontà</w:t>
      </w:r>
      <w:proofErr w:type="spellEnd"/>
      <w:r>
        <w:rPr>
          <w:color w:val="000000"/>
          <w:sz w:val="27"/>
          <w:szCs w:val="27"/>
        </w:rPr>
        <w:t xml:space="preserve"> del Padre e infinita misericordia divina verso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prossimo</w:t>
      </w:r>
      <w:proofErr w:type="spellEnd"/>
      <w:r>
        <w:rPr>
          <w:color w:val="000000"/>
          <w:sz w:val="27"/>
          <w:szCs w:val="27"/>
        </w:rPr>
        <w:t xml:space="preserve">;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radica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cuore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mente la </w:t>
      </w:r>
      <w:proofErr w:type="spellStart"/>
      <w:r>
        <w:rPr>
          <w:color w:val="000000"/>
          <w:sz w:val="27"/>
          <w:szCs w:val="27"/>
        </w:rPr>
        <w:t>ferma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convinzione</w:t>
      </w:r>
      <w:proofErr w:type="spellEnd"/>
      <w:r>
        <w:rPr>
          <w:color w:val="000000"/>
          <w:sz w:val="27"/>
          <w:szCs w:val="27"/>
        </w:rPr>
        <w:t xml:space="preserve"> che proprio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l'unica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realtà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vittoriosa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.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ci invita a guardare al futuro con la </w:t>
      </w:r>
      <w:proofErr w:type="spellStart"/>
      <w:r>
        <w:rPr>
          <w:color w:val="000000"/>
          <w:sz w:val="27"/>
          <w:szCs w:val="27"/>
        </w:rPr>
        <w:t>virtù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speranza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nell’attesa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fiduciosa</w:t>
      </w:r>
      <w:proofErr w:type="spellEnd"/>
      <w:r>
        <w:rPr>
          <w:color w:val="000000"/>
          <w:sz w:val="27"/>
          <w:szCs w:val="27"/>
        </w:rPr>
        <w:t xml:space="preserve"> che la </w:t>
      </w:r>
      <w:proofErr w:type="spellStart"/>
      <w:r>
        <w:rPr>
          <w:color w:val="000000"/>
          <w:sz w:val="27"/>
          <w:szCs w:val="27"/>
        </w:rPr>
        <w:t>vittoria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dell'amore</w:t>
      </w:r>
      <w:proofErr w:type="spellEnd"/>
      <w:r>
        <w:rPr>
          <w:color w:val="000000"/>
          <w:sz w:val="27"/>
          <w:szCs w:val="27"/>
        </w:rPr>
        <w:t xml:space="preserve"> di Cristo </w:t>
      </w:r>
      <w:proofErr w:type="spellStart"/>
      <w:r>
        <w:rPr>
          <w:color w:val="000000"/>
          <w:sz w:val="27"/>
          <w:szCs w:val="27"/>
        </w:rPr>
        <w:t>giunga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pienezza</w:t>
      </w:r>
      <w:proofErr w:type="spellEnd"/>
      <w:r>
        <w:rPr>
          <w:color w:val="000000"/>
          <w:sz w:val="27"/>
          <w:szCs w:val="27"/>
        </w:rPr>
        <w:t xml:space="preserve">. Da parte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,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ci fa entrare </w:t>
      </w:r>
      <w:proofErr w:type="spellStart"/>
      <w:r>
        <w:rPr>
          <w:color w:val="000000"/>
          <w:sz w:val="27"/>
          <w:szCs w:val="27"/>
        </w:rPr>
        <w:t>nell’amore</w:t>
      </w:r>
      <w:proofErr w:type="spellEnd"/>
      <w:r>
        <w:rPr>
          <w:color w:val="000000"/>
          <w:sz w:val="27"/>
          <w:szCs w:val="27"/>
        </w:rPr>
        <w:t xml:space="preserve"> di Dio </w:t>
      </w:r>
      <w:proofErr w:type="spellStart"/>
      <w:r>
        <w:rPr>
          <w:color w:val="000000"/>
          <w:sz w:val="27"/>
          <w:szCs w:val="27"/>
        </w:rPr>
        <w:t>manifestato</w:t>
      </w:r>
      <w:proofErr w:type="spellEnd"/>
      <w:r>
        <w:rPr>
          <w:color w:val="000000"/>
          <w:sz w:val="27"/>
          <w:szCs w:val="27"/>
        </w:rPr>
        <w:t xml:space="preserve"> in Cristo, ci fa </w:t>
      </w:r>
      <w:proofErr w:type="spellStart"/>
      <w:r>
        <w:rPr>
          <w:color w:val="000000"/>
          <w:sz w:val="27"/>
          <w:szCs w:val="27"/>
        </w:rPr>
        <w:t>aderire</w:t>
      </w:r>
      <w:proofErr w:type="spellEnd"/>
      <w:r>
        <w:rPr>
          <w:color w:val="000000"/>
          <w:sz w:val="27"/>
          <w:szCs w:val="27"/>
        </w:rPr>
        <w:t xml:space="preserve"> in modo </w:t>
      </w:r>
      <w:proofErr w:type="spellStart"/>
      <w:r>
        <w:rPr>
          <w:color w:val="000000"/>
          <w:sz w:val="27"/>
          <w:szCs w:val="27"/>
        </w:rPr>
        <w:t>personale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esistenziale</w:t>
      </w:r>
      <w:proofErr w:type="spellEnd"/>
      <w:r>
        <w:rPr>
          <w:color w:val="000000"/>
          <w:sz w:val="27"/>
          <w:szCs w:val="27"/>
        </w:rPr>
        <w:t xml:space="preserve"> al </w:t>
      </w:r>
      <w:proofErr w:type="spellStart"/>
      <w:r>
        <w:rPr>
          <w:color w:val="000000"/>
          <w:sz w:val="27"/>
          <w:szCs w:val="27"/>
        </w:rPr>
        <w:t>donarsi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totale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senza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riserve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al Padre e </w:t>
      </w:r>
      <w:proofErr w:type="spellStart"/>
      <w:r>
        <w:rPr>
          <w:color w:val="000000"/>
          <w:sz w:val="27"/>
          <w:szCs w:val="27"/>
        </w:rPr>
        <w:t>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fratelli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Infondendo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noi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, lo </w:t>
      </w:r>
      <w:proofErr w:type="spellStart"/>
      <w:r>
        <w:rPr>
          <w:color w:val="000000"/>
          <w:sz w:val="27"/>
          <w:szCs w:val="27"/>
        </w:rPr>
        <w:t>Spirito</w:t>
      </w:r>
      <w:proofErr w:type="spellEnd"/>
      <w:r>
        <w:rPr>
          <w:color w:val="000000"/>
          <w:sz w:val="27"/>
          <w:szCs w:val="27"/>
        </w:rPr>
        <w:t xml:space="preserve"> Santo ci rende </w:t>
      </w:r>
      <w:proofErr w:type="spellStart"/>
      <w:r>
        <w:rPr>
          <w:color w:val="000000"/>
          <w:sz w:val="27"/>
          <w:szCs w:val="27"/>
        </w:rPr>
        <w:t>partecipi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dedizione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propria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filiale</w:t>
      </w:r>
      <w:proofErr w:type="spellEnd"/>
      <w:r>
        <w:rPr>
          <w:color w:val="000000"/>
          <w:sz w:val="27"/>
          <w:szCs w:val="27"/>
        </w:rPr>
        <w:t xml:space="preserve"> verso Dio e fraterna verso </w:t>
      </w:r>
      <w:proofErr w:type="spellStart"/>
      <w:r>
        <w:rPr>
          <w:color w:val="000000"/>
          <w:sz w:val="27"/>
          <w:szCs w:val="27"/>
        </w:rPr>
        <w:t>ogni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uomo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Rm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5,5).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rapporto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esiste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virtù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analogo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quello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Sacramenti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fondamentali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Chiesa: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Battesimo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l'Eucaristia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Battesimo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i/>
          <w:iCs/>
          <w:color w:val="000000"/>
          <w:sz w:val="27"/>
          <w:szCs w:val="27"/>
        </w:rPr>
        <w:t>sacramentum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fidei</w:t>
      </w:r>
      <w:proofErr w:type="spellEnd"/>
      <w:r>
        <w:rPr>
          <w:color w:val="000000"/>
          <w:sz w:val="27"/>
          <w:szCs w:val="27"/>
        </w:rPr>
        <w:t xml:space="preserve">) precede </w:t>
      </w:r>
      <w:proofErr w:type="spellStart"/>
      <w:r>
        <w:rPr>
          <w:color w:val="000000"/>
          <w:sz w:val="27"/>
          <w:szCs w:val="27"/>
        </w:rPr>
        <w:t>l'Eucaristia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i/>
          <w:iCs/>
          <w:color w:val="000000"/>
          <w:sz w:val="27"/>
          <w:szCs w:val="27"/>
        </w:rPr>
        <w:t>sacramentum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caritatis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è </w:t>
      </w:r>
      <w:proofErr w:type="spellStart"/>
      <w:r>
        <w:rPr>
          <w:color w:val="000000"/>
          <w:sz w:val="27"/>
          <w:szCs w:val="27"/>
        </w:rPr>
        <w:t>orientato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essa</w:t>
      </w:r>
      <w:proofErr w:type="spellEnd"/>
      <w:r>
        <w:rPr>
          <w:color w:val="000000"/>
          <w:sz w:val="27"/>
          <w:szCs w:val="27"/>
        </w:rPr>
        <w:t xml:space="preserve">, che </w:t>
      </w:r>
      <w:proofErr w:type="spellStart"/>
      <w:r>
        <w:rPr>
          <w:color w:val="000000"/>
          <w:sz w:val="27"/>
          <w:szCs w:val="27"/>
        </w:rPr>
        <w:t>costituisce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pienezza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cammino</w:t>
      </w:r>
      <w:proofErr w:type="spellEnd"/>
      <w:r>
        <w:rPr>
          <w:color w:val="000000"/>
          <w:sz w:val="27"/>
          <w:szCs w:val="27"/>
        </w:rPr>
        <w:t xml:space="preserve"> cristiano. In modo </w:t>
      </w:r>
      <w:proofErr w:type="spellStart"/>
      <w:r>
        <w:rPr>
          <w:color w:val="000000"/>
          <w:sz w:val="27"/>
          <w:szCs w:val="27"/>
        </w:rPr>
        <w:t>analogo</w:t>
      </w:r>
      <w:proofErr w:type="spellEnd"/>
      <w:r>
        <w:rPr>
          <w:color w:val="000000"/>
          <w:sz w:val="27"/>
          <w:szCs w:val="27"/>
        </w:rPr>
        <w:t xml:space="preserve">,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precede la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si </w:t>
      </w:r>
      <w:proofErr w:type="spellStart"/>
      <w:r>
        <w:rPr>
          <w:color w:val="000000"/>
          <w:sz w:val="27"/>
          <w:szCs w:val="27"/>
        </w:rPr>
        <w:t>rivela</w:t>
      </w:r>
      <w:proofErr w:type="spellEnd"/>
      <w:r>
        <w:rPr>
          <w:color w:val="000000"/>
          <w:sz w:val="27"/>
          <w:szCs w:val="27"/>
        </w:rPr>
        <w:t xml:space="preserve"> genuina solo se è </w:t>
      </w:r>
      <w:proofErr w:type="spellStart"/>
      <w:r>
        <w:rPr>
          <w:color w:val="000000"/>
          <w:sz w:val="27"/>
          <w:szCs w:val="27"/>
        </w:rPr>
        <w:t>coronata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essa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Tutto</w:t>
      </w:r>
      <w:proofErr w:type="spellEnd"/>
      <w:r>
        <w:rPr>
          <w:color w:val="000000"/>
          <w:sz w:val="27"/>
          <w:szCs w:val="27"/>
        </w:rPr>
        <w:t xml:space="preserve"> parte </w:t>
      </w:r>
      <w:proofErr w:type="spellStart"/>
      <w:r>
        <w:rPr>
          <w:color w:val="000000"/>
          <w:sz w:val="27"/>
          <w:szCs w:val="27"/>
        </w:rPr>
        <w:t>dall'umile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accoglienza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(«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sapersi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amati</w:t>
      </w:r>
      <w:proofErr w:type="spellEnd"/>
      <w:r>
        <w:rPr>
          <w:color w:val="000000"/>
          <w:sz w:val="27"/>
          <w:szCs w:val="27"/>
        </w:rPr>
        <w:t xml:space="preserve"> da Dio»), </w:t>
      </w:r>
      <w:proofErr w:type="spellStart"/>
      <w:r>
        <w:rPr>
          <w:color w:val="000000"/>
          <w:sz w:val="27"/>
          <w:szCs w:val="27"/>
        </w:rPr>
        <w:t>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giungere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verità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carità</w:t>
      </w:r>
      <w:proofErr w:type="spellEnd"/>
      <w:r>
        <w:rPr>
          <w:color w:val="000000"/>
          <w:sz w:val="27"/>
          <w:szCs w:val="27"/>
        </w:rPr>
        <w:t xml:space="preserve"> («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saper</w:t>
      </w:r>
      <w:proofErr w:type="spellEnd"/>
      <w:r>
        <w:rPr>
          <w:color w:val="000000"/>
          <w:sz w:val="27"/>
          <w:szCs w:val="27"/>
        </w:rPr>
        <w:t xml:space="preserve"> amare Dio e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prossimo</w:t>
      </w:r>
      <w:proofErr w:type="spellEnd"/>
      <w:r>
        <w:rPr>
          <w:color w:val="000000"/>
          <w:sz w:val="27"/>
          <w:szCs w:val="27"/>
        </w:rPr>
        <w:t xml:space="preserve">»), che </w:t>
      </w:r>
      <w:proofErr w:type="spellStart"/>
      <w:r>
        <w:rPr>
          <w:color w:val="000000"/>
          <w:sz w:val="27"/>
          <w:szCs w:val="27"/>
        </w:rPr>
        <w:t>rimane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sempre</w:t>
      </w:r>
      <w:proofErr w:type="spellEnd"/>
      <w:r>
        <w:rPr>
          <w:color w:val="000000"/>
          <w:sz w:val="27"/>
          <w:szCs w:val="27"/>
        </w:rPr>
        <w:t xml:space="preserve">, come </w:t>
      </w:r>
      <w:proofErr w:type="spellStart"/>
      <w:r>
        <w:rPr>
          <w:color w:val="000000"/>
          <w:sz w:val="27"/>
          <w:szCs w:val="27"/>
        </w:rPr>
        <w:t>compimento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tutte</w:t>
      </w:r>
      <w:proofErr w:type="spellEnd"/>
      <w:r>
        <w:rPr>
          <w:color w:val="000000"/>
          <w:sz w:val="27"/>
          <w:szCs w:val="27"/>
        </w:rPr>
        <w:t xml:space="preserve"> le </w:t>
      </w:r>
      <w:proofErr w:type="spellStart"/>
      <w:r>
        <w:rPr>
          <w:color w:val="000000"/>
          <w:sz w:val="27"/>
          <w:szCs w:val="27"/>
        </w:rPr>
        <w:t>virtù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cfr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13,13).</w:t>
      </w:r>
    </w:p>
    <w:p w:rsidR="00C02995" w:rsidRDefault="00C02995" w:rsidP="00C02995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Carissimi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fratelli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sorelle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tempo di </w:t>
      </w:r>
      <w:proofErr w:type="spellStart"/>
      <w:r>
        <w:rPr>
          <w:color w:val="000000"/>
          <w:sz w:val="27"/>
          <w:szCs w:val="27"/>
        </w:rPr>
        <w:t>Quaresima</w:t>
      </w:r>
      <w:proofErr w:type="spellEnd"/>
      <w:r>
        <w:rPr>
          <w:color w:val="000000"/>
          <w:sz w:val="27"/>
          <w:szCs w:val="27"/>
        </w:rPr>
        <w:t xml:space="preserve">, in cui ci </w:t>
      </w:r>
      <w:proofErr w:type="spellStart"/>
      <w:r>
        <w:rPr>
          <w:color w:val="000000"/>
          <w:sz w:val="27"/>
          <w:szCs w:val="27"/>
        </w:rPr>
        <w:t>prepariamo</w:t>
      </w:r>
      <w:proofErr w:type="spellEnd"/>
      <w:r>
        <w:rPr>
          <w:color w:val="000000"/>
          <w:sz w:val="27"/>
          <w:szCs w:val="27"/>
        </w:rPr>
        <w:t xml:space="preserve"> a celebrare </w:t>
      </w:r>
      <w:proofErr w:type="spellStart"/>
      <w:r>
        <w:rPr>
          <w:color w:val="000000"/>
          <w:sz w:val="27"/>
          <w:szCs w:val="27"/>
        </w:rPr>
        <w:t>l’evento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Croce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della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Risurrezione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l’Amore</w:t>
      </w:r>
      <w:proofErr w:type="spellEnd"/>
      <w:r>
        <w:rPr>
          <w:color w:val="000000"/>
          <w:sz w:val="27"/>
          <w:szCs w:val="27"/>
        </w:rPr>
        <w:t xml:space="preserve"> di Dio </w:t>
      </w:r>
      <w:proofErr w:type="spellStart"/>
      <w:r>
        <w:rPr>
          <w:color w:val="000000"/>
          <w:sz w:val="27"/>
          <w:szCs w:val="27"/>
        </w:rPr>
        <w:t>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mondo e </w:t>
      </w:r>
      <w:proofErr w:type="spellStart"/>
      <w:r>
        <w:rPr>
          <w:color w:val="000000"/>
          <w:sz w:val="27"/>
          <w:szCs w:val="27"/>
        </w:rPr>
        <w:t>illuminato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storia</w:t>
      </w:r>
      <w:proofErr w:type="spellEnd"/>
      <w:r>
        <w:rPr>
          <w:color w:val="000000"/>
          <w:sz w:val="27"/>
          <w:szCs w:val="27"/>
        </w:rPr>
        <w:t xml:space="preserve">, auguro a </w:t>
      </w:r>
      <w:proofErr w:type="spellStart"/>
      <w:r>
        <w:rPr>
          <w:color w:val="000000"/>
          <w:sz w:val="27"/>
          <w:szCs w:val="27"/>
        </w:rPr>
        <w:t>tutti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vivere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tempo </w:t>
      </w:r>
      <w:proofErr w:type="spellStart"/>
      <w:r>
        <w:rPr>
          <w:color w:val="000000"/>
          <w:sz w:val="27"/>
          <w:szCs w:val="27"/>
        </w:rPr>
        <w:t>prezioso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ravvivando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fede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Gesù</w:t>
      </w:r>
      <w:proofErr w:type="spellEnd"/>
      <w:r>
        <w:rPr>
          <w:color w:val="000000"/>
          <w:sz w:val="27"/>
          <w:szCs w:val="27"/>
        </w:rPr>
        <w:t xml:space="preserve"> Cristo, per entrare </w:t>
      </w:r>
      <w:proofErr w:type="spellStart"/>
      <w:r>
        <w:rPr>
          <w:color w:val="000000"/>
          <w:sz w:val="27"/>
          <w:szCs w:val="27"/>
        </w:rPr>
        <w:t>nel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stesso</w:t>
      </w:r>
      <w:proofErr w:type="spellEnd"/>
      <w:r>
        <w:rPr>
          <w:color w:val="000000"/>
          <w:sz w:val="27"/>
          <w:szCs w:val="27"/>
        </w:rPr>
        <w:t xml:space="preserve"> circuito di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verso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Padre e verso </w:t>
      </w:r>
      <w:proofErr w:type="spellStart"/>
      <w:r>
        <w:rPr>
          <w:color w:val="000000"/>
          <w:sz w:val="27"/>
          <w:szCs w:val="27"/>
        </w:rPr>
        <w:t>ogni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fratello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sorella</w:t>
      </w:r>
      <w:proofErr w:type="spellEnd"/>
      <w:r>
        <w:rPr>
          <w:color w:val="000000"/>
          <w:sz w:val="27"/>
          <w:szCs w:val="27"/>
        </w:rPr>
        <w:t xml:space="preserve"> che </w:t>
      </w:r>
      <w:proofErr w:type="spellStart"/>
      <w:r>
        <w:rPr>
          <w:color w:val="000000"/>
          <w:sz w:val="27"/>
          <w:szCs w:val="27"/>
        </w:rPr>
        <w:t>incontriamo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vita. Per </w:t>
      </w:r>
      <w:proofErr w:type="spellStart"/>
      <w:r>
        <w:rPr>
          <w:color w:val="000000"/>
          <w:sz w:val="27"/>
          <w:szCs w:val="27"/>
        </w:rPr>
        <w:t>questo</w:t>
      </w:r>
      <w:proofErr w:type="spellEnd"/>
      <w:r>
        <w:rPr>
          <w:color w:val="000000"/>
          <w:sz w:val="27"/>
          <w:szCs w:val="27"/>
        </w:rPr>
        <w:t xml:space="preserve"> elevo la </w:t>
      </w:r>
      <w:proofErr w:type="spellStart"/>
      <w:r>
        <w:rPr>
          <w:color w:val="000000"/>
          <w:sz w:val="27"/>
          <w:szCs w:val="27"/>
        </w:rPr>
        <w:t>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preghiera</w:t>
      </w:r>
      <w:proofErr w:type="spellEnd"/>
      <w:r>
        <w:rPr>
          <w:color w:val="000000"/>
          <w:sz w:val="27"/>
          <w:szCs w:val="27"/>
        </w:rPr>
        <w:t xml:space="preserve"> a Dio, </w:t>
      </w:r>
      <w:proofErr w:type="spellStart"/>
      <w:r>
        <w:rPr>
          <w:color w:val="000000"/>
          <w:sz w:val="27"/>
          <w:szCs w:val="27"/>
        </w:rPr>
        <w:t>mentre</w:t>
      </w:r>
      <w:proofErr w:type="spellEnd"/>
      <w:r>
        <w:rPr>
          <w:color w:val="000000"/>
          <w:sz w:val="27"/>
          <w:szCs w:val="27"/>
        </w:rPr>
        <w:t xml:space="preserve"> invoco su </w:t>
      </w:r>
      <w:proofErr w:type="spellStart"/>
      <w:r>
        <w:rPr>
          <w:color w:val="000000"/>
          <w:sz w:val="27"/>
          <w:szCs w:val="27"/>
        </w:rPr>
        <w:t>ciascuno</w:t>
      </w:r>
      <w:proofErr w:type="spellEnd"/>
      <w:r>
        <w:rPr>
          <w:color w:val="000000"/>
          <w:sz w:val="27"/>
          <w:szCs w:val="27"/>
        </w:rPr>
        <w:t xml:space="preserve"> e su </w:t>
      </w:r>
      <w:proofErr w:type="spellStart"/>
      <w:r>
        <w:rPr>
          <w:color w:val="000000"/>
          <w:sz w:val="27"/>
          <w:szCs w:val="27"/>
        </w:rPr>
        <w:t>ogni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comunità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Benedizione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Signore</w:t>
      </w:r>
      <w:proofErr w:type="spellEnd"/>
      <w:r>
        <w:rPr>
          <w:color w:val="000000"/>
          <w:sz w:val="27"/>
          <w:szCs w:val="27"/>
        </w:rPr>
        <w:t>!</w:t>
      </w:r>
    </w:p>
    <w:p w:rsidR="00C02995" w:rsidRPr="00C02995" w:rsidRDefault="00C02995" w:rsidP="00C02995">
      <w:pPr>
        <w:pStyle w:val="NormalWeb"/>
        <w:rPr>
          <w:color w:val="000000"/>
          <w:sz w:val="27"/>
          <w:szCs w:val="27"/>
          <w:lang w:val="en-US"/>
        </w:rPr>
      </w:pPr>
      <w:r w:rsidRPr="00C02995">
        <w:rPr>
          <w:i/>
          <w:iCs/>
          <w:color w:val="000000"/>
          <w:sz w:val="27"/>
          <w:szCs w:val="27"/>
          <w:lang w:val="en-US"/>
        </w:rPr>
        <w:lastRenderedPageBreak/>
        <w:t>Dal Vaticano, 15 ottobre 2012</w:t>
      </w:r>
      <w:r w:rsidRPr="00C02995">
        <w:rPr>
          <w:color w:val="000000"/>
          <w:sz w:val="27"/>
          <w:szCs w:val="27"/>
          <w:lang w:val="en-US"/>
        </w:rPr>
        <w:t>  </w:t>
      </w:r>
    </w:p>
    <w:p w:rsidR="00C02995" w:rsidRDefault="00C02995" w:rsidP="00C02995">
      <w:pPr>
        <w:pStyle w:val="NormalWeb"/>
        <w:jc w:val="center"/>
        <w:rPr>
          <w:color w:val="000000"/>
          <w:sz w:val="27"/>
          <w:szCs w:val="27"/>
        </w:rPr>
      </w:pPr>
      <w:r w:rsidRPr="00C02995">
        <w:rPr>
          <w:b/>
          <w:bCs/>
          <w:color w:val="000000"/>
          <w:sz w:val="27"/>
          <w:szCs w:val="27"/>
          <w:lang w:val="en-US"/>
        </w:rPr>
        <w:t xml:space="preserve">BENEDICTUS PP. </w:t>
      </w:r>
      <w:r>
        <w:rPr>
          <w:b/>
          <w:bCs/>
          <w:color w:val="000000"/>
          <w:sz w:val="27"/>
          <w:szCs w:val="27"/>
        </w:rPr>
        <w:t>XVI</w:t>
      </w:r>
    </w:p>
    <w:p w:rsidR="00B200EC" w:rsidRDefault="00B200EC">
      <w:bookmarkStart w:id="0" w:name="_GoBack"/>
      <w:bookmarkEnd w:id="0"/>
    </w:p>
    <w:sectPr w:rsidR="00B20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95"/>
    <w:rsid w:val="00B200EC"/>
    <w:rsid w:val="00C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02995"/>
  </w:style>
  <w:style w:type="character" w:styleId="Hipervnculo">
    <w:name w:val="Hyperlink"/>
    <w:basedOn w:val="Fuentedeprrafopredeter"/>
    <w:uiPriority w:val="99"/>
    <w:semiHidden/>
    <w:unhideWhenUsed/>
    <w:rsid w:val="00C02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02995"/>
  </w:style>
  <w:style w:type="character" w:styleId="Hipervnculo">
    <w:name w:val="Hyperlink"/>
    <w:basedOn w:val="Fuentedeprrafopredeter"/>
    <w:uiPriority w:val="99"/>
    <w:semiHidden/>
    <w:unhideWhenUsed/>
    <w:rsid w:val="00C02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tican.va/holy_father/benedict_xvi/encyclicals/documents/hf_ben-xvi_enc_20090629_caritas-in-veritate_i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tican.va/holy_father/benedict_xvi/encyclicals/documents/hf_ben-xvi_enc_20051225_deus-caritas-est_it.html" TargetMode="External"/><Relationship Id="rId5" Type="http://schemas.openxmlformats.org/officeDocument/2006/relationships/hyperlink" Target="http://www.vatican.va/special/annus_fidei/index_i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Minimas</dc:creator>
  <cp:lastModifiedBy>Minimas</cp:lastModifiedBy>
  <cp:revision>1</cp:revision>
  <dcterms:created xsi:type="dcterms:W3CDTF">2013-02-15T21:59:00Z</dcterms:created>
  <dcterms:modified xsi:type="dcterms:W3CDTF">2013-02-15T22:00:00Z</dcterms:modified>
</cp:coreProperties>
</file>