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3E" w:rsidRPr="0089733E" w:rsidRDefault="0089733E" w:rsidP="003D075E">
      <w:pPr>
        <w:spacing w:after="195" w:line="336" w:lineRule="atLeast"/>
        <w:ind w:right="-710"/>
        <w:jc w:val="left"/>
        <w:outlineLvl w:val="4"/>
        <w:rPr>
          <w:rFonts w:ascii="Verdana" w:eastAsia="Times New Roman" w:hAnsi="Verdana" w:cs="Times New Roman"/>
          <w:b/>
          <w:bCs/>
          <w:color w:val="000000"/>
          <w:sz w:val="20"/>
          <w:szCs w:val="20"/>
          <w:lang w:eastAsia="es-ES"/>
        </w:rPr>
      </w:pPr>
      <w:bookmarkStart w:id="0" w:name="12021508"/>
      <w:bookmarkEnd w:id="0"/>
      <w:r w:rsidRPr="0089733E">
        <w:rPr>
          <w:rFonts w:ascii="Verdana" w:eastAsia="Times New Roman" w:hAnsi="Verdana" w:cs="Times New Roman"/>
          <w:b/>
          <w:bCs/>
          <w:color w:val="000000"/>
          <w:sz w:val="20"/>
          <w:szCs w:val="20"/>
          <w:lang w:eastAsia="es-ES"/>
        </w:rPr>
        <w:t>Benedicto XVI: Jesús en la cruz nos da la certeza de no caer nunca fuera de las manos de Dios</w:t>
      </w:r>
    </w:p>
    <w:p w:rsidR="003D075E" w:rsidRDefault="0089733E" w:rsidP="003D075E">
      <w:pPr>
        <w:spacing w:before="240" w:after="240" w:line="336" w:lineRule="atLeast"/>
        <w:ind w:right="-710"/>
        <w:jc w:val="left"/>
        <w:outlineLvl w:val="5"/>
        <w:rPr>
          <w:rFonts w:ascii="Verdana" w:eastAsia="Times New Roman" w:hAnsi="Verdana" w:cs="Times New Roman"/>
          <w:color w:val="000000"/>
          <w:sz w:val="19"/>
          <w:szCs w:val="19"/>
          <w:lang w:eastAsia="es-ES"/>
        </w:rPr>
      </w:pPr>
      <w:r w:rsidRPr="0089733E">
        <w:rPr>
          <w:rFonts w:ascii="Verdana" w:eastAsia="Times New Roman" w:hAnsi="Verdana" w:cs="Times New Roman"/>
          <w:b/>
          <w:bCs/>
          <w:color w:val="000000"/>
          <w:sz w:val="15"/>
          <w:szCs w:val="15"/>
          <w:lang w:eastAsia="es-ES"/>
        </w:rPr>
        <w:t>Palabras del papa en la audiencia general</w:t>
      </w:r>
      <w:r w:rsidR="003D075E">
        <w:rPr>
          <w:rFonts w:ascii="Verdana" w:eastAsia="Times New Roman" w:hAnsi="Verdana" w:cs="Times New Roman"/>
          <w:b/>
          <w:bCs/>
          <w:color w:val="000000"/>
          <w:sz w:val="15"/>
          <w:szCs w:val="15"/>
          <w:lang w:eastAsia="es-ES"/>
        </w:rPr>
        <w:t xml:space="preserve"> </w:t>
      </w:r>
      <w:r w:rsidRPr="0089733E">
        <w:rPr>
          <w:rFonts w:ascii="Verdana" w:eastAsia="Times New Roman" w:hAnsi="Verdana" w:cs="Times New Roman"/>
          <w:color w:val="000000"/>
          <w:sz w:val="19"/>
          <w:szCs w:val="19"/>
          <w:lang w:eastAsia="es-ES"/>
        </w:rPr>
        <w:t>miércoles 1</w:t>
      </w:r>
      <w:r w:rsidR="006F5E1A">
        <w:rPr>
          <w:rFonts w:ascii="Verdana" w:eastAsia="Times New Roman" w:hAnsi="Verdana" w:cs="Times New Roman"/>
          <w:color w:val="000000"/>
          <w:sz w:val="19"/>
          <w:szCs w:val="19"/>
          <w:lang w:eastAsia="es-ES"/>
        </w:rPr>
        <w:t>5</w:t>
      </w:r>
      <w:r w:rsidRPr="0089733E">
        <w:rPr>
          <w:rFonts w:ascii="Verdana" w:eastAsia="Times New Roman" w:hAnsi="Verdana" w:cs="Times New Roman"/>
          <w:color w:val="000000"/>
          <w:sz w:val="19"/>
          <w:szCs w:val="19"/>
          <w:lang w:eastAsia="es-ES"/>
        </w:rPr>
        <w:t xml:space="preserve"> febrero 2012 </w:t>
      </w:r>
    </w:p>
    <w:p w:rsidR="0089733E" w:rsidRPr="0089733E" w:rsidRDefault="0089733E" w:rsidP="003D075E">
      <w:pPr>
        <w:spacing w:before="240" w:after="240" w:line="336" w:lineRule="atLeast"/>
        <w:ind w:right="-710"/>
        <w:jc w:val="left"/>
        <w:outlineLvl w:val="5"/>
        <w:rPr>
          <w:rFonts w:ascii="Verdana" w:eastAsia="Times New Roman" w:hAnsi="Verdana" w:cs="Times New Roman"/>
          <w:color w:val="000000"/>
          <w:sz w:val="19"/>
          <w:szCs w:val="19"/>
          <w:lang w:eastAsia="es-ES"/>
        </w:rPr>
      </w:pPr>
      <w:r w:rsidRPr="0089733E">
        <w:rPr>
          <w:rFonts w:ascii="Verdana" w:eastAsia="Times New Roman" w:hAnsi="Verdana" w:cs="Times New Roman"/>
          <w:color w:val="000000"/>
          <w:sz w:val="19"/>
          <w:szCs w:val="19"/>
          <w:lang w:eastAsia="es-ES"/>
        </w:rPr>
        <w:t xml:space="preserve"> En su discurso, el papa, continuando el ciclo de catequesis sobre la oración, centró su meditación en la oración de Jesús en la inminencia de la muerte. </w:t>
      </w:r>
    </w:p>
    <w:p w:rsidR="0089733E" w:rsidRPr="0089733E" w:rsidRDefault="0089733E" w:rsidP="003D075E">
      <w:pPr>
        <w:spacing w:before="100" w:beforeAutospacing="1" w:after="100" w:afterAutospacing="1" w:line="336" w:lineRule="atLeast"/>
        <w:ind w:right="-710"/>
        <w:jc w:val="left"/>
        <w:rPr>
          <w:rFonts w:ascii="Verdana" w:eastAsia="Times New Roman" w:hAnsi="Verdana" w:cs="Times New Roman"/>
          <w:color w:val="000000"/>
          <w:sz w:val="19"/>
          <w:szCs w:val="19"/>
          <w:lang w:eastAsia="es-ES"/>
        </w:rPr>
      </w:pPr>
      <w:r w:rsidRPr="0089733E">
        <w:rPr>
          <w:rFonts w:ascii="Verdana" w:eastAsia="Times New Roman" w:hAnsi="Verdana" w:cs="Times New Roman"/>
          <w:color w:val="000000"/>
          <w:sz w:val="19"/>
          <w:szCs w:val="19"/>
          <w:lang w:eastAsia="es-ES"/>
        </w:rPr>
        <w:t>Queridos hermanos y hermanas:</w:t>
      </w:r>
    </w:p>
    <w:p w:rsidR="0089733E" w:rsidRPr="0089733E" w:rsidRDefault="0089733E" w:rsidP="003D075E">
      <w:pPr>
        <w:spacing w:before="100" w:beforeAutospacing="1" w:after="100" w:afterAutospacing="1" w:line="336" w:lineRule="atLeast"/>
        <w:ind w:right="-710"/>
        <w:jc w:val="left"/>
        <w:rPr>
          <w:rFonts w:ascii="Verdana" w:eastAsia="Times New Roman" w:hAnsi="Verdana" w:cs="Times New Roman"/>
          <w:color w:val="000000"/>
          <w:sz w:val="19"/>
          <w:szCs w:val="19"/>
          <w:lang w:eastAsia="es-ES"/>
        </w:rPr>
      </w:pPr>
      <w:r w:rsidRPr="0089733E">
        <w:rPr>
          <w:rFonts w:ascii="Verdana" w:eastAsia="Times New Roman" w:hAnsi="Verdana" w:cs="Times New Roman"/>
          <w:color w:val="000000"/>
          <w:sz w:val="19"/>
          <w:szCs w:val="19"/>
          <w:lang w:eastAsia="es-ES"/>
        </w:rPr>
        <w:t xml:space="preserve">En nuestra escuela de oración, el miércoles pasado, hablé sobre la oración de Jesús en la cruz tomada del Salmo 22: “Dios, Dios mío, ¿por qué me has abandonado?”. Ahora quisiera seguir meditando sobre la oración de Jesús en la cruz, en la inminencia de </w:t>
      </w:r>
      <w:proofErr w:type="spellStart"/>
      <w:r w:rsidRPr="0089733E">
        <w:rPr>
          <w:rFonts w:ascii="Verdana" w:eastAsia="Times New Roman" w:hAnsi="Verdana" w:cs="Times New Roman"/>
          <w:color w:val="000000"/>
          <w:sz w:val="19"/>
          <w:szCs w:val="19"/>
          <w:lang w:eastAsia="es-ES"/>
        </w:rPr>
        <w:t>lamuerte</w:t>
      </w:r>
      <w:proofErr w:type="spellEnd"/>
      <w:r w:rsidRPr="0089733E">
        <w:rPr>
          <w:rFonts w:ascii="Verdana" w:eastAsia="Times New Roman" w:hAnsi="Verdana" w:cs="Times New Roman"/>
          <w:color w:val="000000"/>
          <w:sz w:val="19"/>
          <w:szCs w:val="19"/>
          <w:lang w:eastAsia="es-ES"/>
        </w:rPr>
        <w:t xml:space="preserve"> y me gustaría centrarme hoy en la narración que encontramos en el evangelio de san Lucas. El evangelista nos ha transmitido tres palabras de Jesús en la cruz, dos de las cuales --la primera y la tercera--, son oraciones dirigidas explícitamente al Padre. La segunda, por el contrario, consiste en la promesa hecha al llamado buen ladrón crucificado con él; respondiendo a la oración del ladrón, Jesús le asegura: “Yo te aseguro: hoy estarás conmigo en el Paraíso.” (</w:t>
      </w:r>
      <w:proofErr w:type="spellStart"/>
      <w:r w:rsidRPr="0089733E">
        <w:rPr>
          <w:rFonts w:ascii="Verdana" w:eastAsia="Times New Roman" w:hAnsi="Verdana" w:cs="Times New Roman"/>
          <w:color w:val="000000"/>
          <w:sz w:val="19"/>
          <w:szCs w:val="19"/>
          <w:lang w:eastAsia="es-ES"/>
        </w:rPr>
        <w:t>Lc.</w:t>
      </w:r>
      <w:proofErr w:type="spellEnd"/>
      <w:r w:rsidRPr="0089733E">
        <w:rPr>
          <w:rFonts w:ascii="Verdana" w:eastAsia="Times New Roman" w:hAnsi="Verdana" w:cs="Times New Roman"/>
          <w:color w:val="000000"/>
          <w:sz w:val="19"/>
          <w:szCs w:val="19"/>
          <w:lang w:eastAsia="es-ES"/>
        </w:rPr>
        <w:t xml:space="preserve"> 23, 43). En Lucas están entrelazadas sugestivamente las dos oraciones que Jesús agonizante dirige al Padre y la acogida de la súplica que le dirige el pecador arrepentido. Jesús invoca al Padre y al mismo tiempo escucha la oración de este hombre que a menudo es llamado </w:t>
      </w:r>
      <w:proofErr w:type="spellStart"/>
      <w:r w:rsidRPr="0089733E">
        <w:rPr>
          <w:rFonts w:ascii="Verdana" w:eastAsia="Times New Roman" w:hAnsi="Verdana" w:cs="Times New Roman"/>
          <w:i/>
          <w:iCs/>
          <w:color w:val="000000"/>
          <w:sz w:val="19"/>
          <w:lang w:eastAsia="es-ES"/>
        </w:rPr>
        <w:t>latro</w:t>
      </w:r>
      <w:proofErr w:type="spellEnd"/>
      <w:r w:rsidRPr="0089733E">
        <w:rPr>
          <w:rFonts w:ascii="Verdana" w:eastAsia="Times New Roman" w:hAnsi="Verdana" w:cs="Times New Roman"/>
          <w:i/>
          <w:iCs/>
          <w:color w:val="000000"/>
          <w:sz w:val="19"/>
          <w:lang w:eastAsia="es-ES"/>
        </w:rPr>
        <w:t xml:space="preserve"> </w:t>
      </w:r>
      <w:proofErr w:type="spellStart"/>
      <w:r w:rsidRPr="0089733E">
        <w:rPr>
          <w:rFonts w:ascii="Verdana" w:eastAsia="Times New Roman" w:hAnsi="Verdana" w:cs="Times New Roman"/>
          <w:i/>
          <w:iCs/>
          <w:color w:val="000000"/>
          <w:sz w:val="19"/>
          <w:lang w:eastAsia="es-ES"/>
        </w:rPr>
        <w:t>poenitens</w:t>
      </w:r>
      <w:proofErr w:type="spellEnd"/>
      <w:r w:rsidRPr="0089733E">
        <w:rPr>
          <w:rFonts w:ascii="Verdana" w:eastAsia="Times New Roman" w:hAnsi="Verdana" w:cs="Times New Roman"/>
          <w:color w:val="000000"/>
          <w:sz w:val="19"/>
          <w:szCs w:val="19"/>
          <w:lang w:eastAsia="es-ES"/>
        </w:rPr>
        <w:t xml:space="preserve">, "el ladrón arrepentido." </w:t>
      </w:r>
    </w:p>
    <w:p w:rsidR="0089733E" w:rsidRPr="0089733E" w:rsidRDefault="0089733E" w:rsidP="003D075E">
      <w:pPr>
        <w:spacing w:before="100" w:beforeAutospacing="1" w:after="100" w:afterAutospacing="1" w:line="336" w:lineRule="atLeast"/>
        <w:ind w:right="-710"/>
        <w:jc w:val="left"/>
        <w:rPr>
          <w:rFonts w:ascii="Verdana" w:eastAsia="Times New Roman" w:hAnsi="Verdana" w:cs="Times New Roman"/>
          <w:color w:val="000000"/>
          <w:sz w:val="19"/>
          <w:szCs w:val="19"/>
          <w:lang w:eastAsia="es-ES"/>
        </w:rPr>
      </w:pPr>
      <w:r w:rsidRPr="0089733E">
        <w:rPr>
          <w:rFonts w:ascii="Verdana" w:eastAsia="Times New Roman" w:hAnsi="Verdana" w:cs="Times New Roman"/>
          <w:color w:val="000000"/>
          <w:sz w:val="19"/>
          <w:szCs w:val="19"/>
          <w:lang w:eastAsia="es-ES"/>
        </w:rPr>
        <w:t xml:space="preserve">Detengámonos en estas tres oraciones de Jesús. La primera la pronuncia inmediatamente después de ser clavado en la cruz, mientras los soldados se están dividiendo sus vestidos como triste recompensa de su servicio. En cierto modo, con este gesto se cierra el proceso de la crucifixión. San Lucas escribe: “Llegados al lugar llamado Calvario, le crucificaron allí a él y a los malhechores, uno a la derecha y otro a la izquierda. Jesús decía «Padre, perdónales, porque no saben lo que hacen» Se repartieron sus vestidos, echando a suertes.” (23,33-34). La primera oración que Jesús dirige al Padre es de intercesión, pide perdón por sus verdugos. Con esto, Jesús cumple en primera </w:t>
      </w:r>
      <w:proofErr w:type="spellStart"/>
      <w:r w:rsidRPr="0089733E">
        <w:rPr>
          <w:rFonts w:ascii="Verdana" w:eastAsia="Times New Roman" w:hAnsi="Verdana" w:cs="Times New Roman"/>
          <w:color w:val="000000"/>
          <w:sz w:val="19"/>
          <w:szCs w:val="19"/>
          <w:lang w:eastAsia="es-ES"/>
        </w:rPr>
        <w:t>personalo</w:t>
      </w:r>
      <w:proofErr w:type="spellEnd"/>
      <w:r w:rsidRPr="0089733E">
        <w:rPr>
          <w:rFonts w:ascii="Verdana" w:eastAsia="Times New Roman" w:hAnsi="Verdana" w:cs="Times New Roman"/>
          <w:color w:val="000000"/>
          <w:sz w:val="19"/>
          <w:szCs w:val="19"/>
          <w:lang w:eastAsia="es-ES"/>
        </w:rPr>
        <w:t xml:space="preserve"> que había enseñado en el Sermón de la Montaña cuando dijo: “Pero yo les digo a los que me escuchan: Amen a sus enemigos, hagan el bien a los que los odien.” (</w:t>
      </w:r>
      <w:proofErr w:type="spellStart"/>
      <w:r w:rsidRPr="0089733E">
        <w:rPr>
          <w:rFonts w:ascii="Verdana" w:eastAsia="Times New Roman" w:hAnsi="Verdana" w:cs="Times New Roman"/>
          <w:color w:val="000000"/>
          <w:sz w:val="19"/>
          <w:szCs w:val="19"/>
          <w:lang w:eastAsia="es-ES"/>
        </w:rPr>
        <w:t>Lc.</w:t>
      </w:r>
      <w:proofErr w:type="spellEnd"/>
      <w:r w:rsidRPr="0089733E">
        <w:rPr>
          <w:rFonts w:ascii="Verdana" w:eastAsia="Times New Roman" w:hAnsi="Verdana" w:cs="Times New Roman"/>
          <w:color w:val="000000"/>
          <w:sz w:val="19"/>
          <w:szCs w:val="19"/>
          <w:lang w:eastAsia="es-ES"/>
        </w:rPr>
        <w:t xml:space="preserve"> 6,27) y también había prometido a los que supieran perdonar: “su recompensa será grande, y serán hijos del Altísimo” (v.35). Ahora, desde la cruz, no solo perdona a sus verdugos, sino que se dirige directamente al Padre intercediendo en su favor.</w:t>
      </w:r>
    </w:p>
    <w:p w:rsidR="0089733E" w:rsidRPr="0089733E" w:rsidRDefault="0089733E" w:rsidP="003D075E">
      <w:pPr>
        <w:spacing w:before="100" w:beforeAutospacing="1" w:after="100" w:afterAutospacing="1" w:line="336" w:lineRule="atLeast"/>
        <w:ind w:right="-710"/>
        <w:jc w:val="left"/>
        <w:rPr>
          <w:rFonts w:ascii="Verdana" w:eastAsia="Times New Roman" w:hAnsi="Verdana" w:cs="Times New Roman"/>
          <w:color w:val="000000"/>
          <w:sz w:val="19"/>
          <w:szCs w:val="19"/>
          <w:lang w:eastAsia="es-ES"/>
        </w:rPr>
      </w:pPr>
      <w:r w:rsidRPr="0089733E">
        <w:rPr>
          <w:rFonts w:ascii="Verdana" w:eastAsia="Times New Roman" w:hAnsi="Verdana" w:cs="Times New Roman"/>
          <w:color w:val="000000"/>
          <w:sz w:val="19"/>
          <w:szCs w:val="19"/>
          <w:lang w:eastAsia="es-ES"/>
        </w:rPr>
        <w:t>Esta actitud de Jesús encuentra una “imitación” conmovedora en el relato de la lapidación de san Esteban, el primer mártir. Esteban, llegando a su fin, “dobló las rodillas y dijo con fuerte voz: 'Señor, no les tengas en cuenta este pecado'. Y diciendo esto, murió”. (</w:t>
      </w:r>
      <w:proofErr w:type="spellStart"/>
      <w:r w:rsidRPr="0089733E">
        <w:rPr>
          <w:rFonts w:ascii="Verdana" w:eastAsia="Times New Roman" w:hAnsi="Verdana" w:cs="Times New Roman"/>
          <w:color w:val="000000"/>
          <w:sz w:val="19"/>
          <w:szCs w:val="19"/>
          <w:lang w:eastAsia="es-ES"/>
        </w:rPr>
        <w:t>Hch</w:t>
      </w:r>
      <w:proofErr w:type="spellEnd"/>
      <w:r w:rsidRPr="0089733E">
        <w:rPr>
          <w:rFonts w:ascii="Verdana" w:eastAsia="Times New Roman" w:hAnsi="Verdana" w:cs="Times New Roman"/>
          <w:color w:val="000000"/>
          <w:sz w:val="19"/>
          <w:szCs w:val="19"/>
          <w:lang w:eastAsia="es-ES"/>
        </w:rPr>
        <w:t xml:space="preserve"> 7,60): esta fue su última palabra. La comparación de la oración de perdón de Jesús con la del protomártir es significativa. Esteban se dirige al Señor resucitado y le pide que su muerte --un gesto claramente definido por la expresión “este pecado”--, no se la impute a sus asesinos. Jesús en la cruz se dirige al Padre y no solo pide perdón por sus verdugos, sino que también ofrece una lectura de lo que está sucediendo. En sus palabras, de hecho, los hombres que lo crucifican "no </w:t>
      </w:r>
      <w:r w:rsidRPr="0089733E">
        <w:rPr>
          <w:rFonts w:ascii="Verdana" w:eastAsia="Times New Roman" w:hAnsi="Verdana" w:cs="Times New Roman"/>
          <w:color w:val="000000"/>
          <w:sz w:val="19"/>
          <w:szCs w:val="19"/>
          <w:lang w:eastAsia="es-ES"/>
        </w:rPr>
        <w:lastRenderedPageBreak/>
        <w:t>saben lo que hacen" (</w:t>
      </w:r>
      <w:proofErr w:type="spellStart"/>
      <w:r w:rsidRPr="0089733E">
        <w:rPr>
          <w:rFonts w:ascii="Verdana" w:eastAsia="Times New Roman" w:hAnsi="Verdana" w:cs="Times New Roman"/>
          <w:color w:val="000000"/>
          <w:sz w:val="19"/>
          <w:szCs w:val="19"/>
          <w:lang w:eastAsia="es-ES"/>
        </w:rPr>
        <w:t>Lc.</w:t>
      </w:r>
      <w:proofErr w:type="spellEnd"/>
      <w:r w:rsidRPr="0089733E">
        <w:rPr>
          <w:rFonts w:ascii="Verdana" w:eastAsia="Times New Roman" w:hAnsi="Verdana" w:cs="Times New Roman"/>
          <w:color w:val="000000"/>
          <w:sz w:val="19"/>
          <w:szCs w:val="19"/>
          <w:lang w:eastAsia="es-ES"/>
        </w:rPr>
        <w:t xml:space="preserve"> 23,34). Él sitúa la ignorancia, el "no saber", como la razón para la petición de perdón al Padre, porque esta ignorancia deja abierto el camino a la conversión, como es el caso de las palabras que dijo el centurión ante la muerte de Jesús: “Ciertamente este hombre era justo" (v. 47), era el Hijo de Dios. “Sigue siendo un consuelo para todos los tiempos y para todos los hombres el hecho de que el Señor, tanto sobre aquellos que realmente no sabían --los verdugos--, como los que sabían y lo condenaron, pone la ignorancia como la razón para pedir perdón, la ve como una puerta que se nos puede abrir hacia la conversión.” (</w:t>
      </w:r>
      <w:proofErr w:type="spellStart"/>
      <w:r w:rsidRPr="0089733E">
        <w:rPr>
          <w:rFonts w:ascii="Verdana" w:eastAsia="Times New Roman" w:hAnsi="Verdana" w:cs="Times New Roman"/>
          <w:i/>
          <w:iCs/>
          <w:color w:val="000000"/>
          <w:sz w:val="19"/>
          <w:lang w:eastAsia="es-ES"/>
        </w:rPr>
        <w:t>Gesù</w:t>
      </w:r>
      <w:proofErr w:type="spellEnd"/>
      <w:r w:rsidRPr="0089733E">
        <w:rPr>
          <w:rFonts w:ascii="Verdana" w:eastAsia="Times New Roman" w:hAnsi="Verdana" w:cs="Times New Roman"/>
          <w:i/>
          <w:iCs/>
          <w:color w:val="000000"/>
          <w:sz w:val="19"/>
          <w:lang w:eastAsia="es-ES"/>
        </w:rPr>
        <w:t xml:space="preserve"> di Nazaret</w:t>
      </w:r>
      <w:r w:rsidRPr="0089733E">
        <w:rPr>
          <w:rFonts w:ascii="Verdana" w:eastAsia="Times New Roman" w:hAnsi="Verdana" w:cs="Times New Roman"/>
          <w:color w:val="000000"/>
          <w:sz w:val="19"/>
          <w:szCs w:val="19"/>
          <w:lang w:eastAsia="es-ES"/>
        </w:rPr>
        <w:t>, II, 233).</w:t>
      </w:r>
    </w:p>
    <w:p w:rsidR="0089733E" w:rsidRPr="0089733E" w:rsidRDefault="0089733E" w:rsidP="003D075E">
      <w:pPr>
        <w:spacing w:before="100" w:beforeAutospacing="1" w:after="100" w:afterAutospacing="1" w:line="336" w:lineRule="atLeast"/>
        <w:ind w:right="-710"/>
        <w:jc w:val="left"/>
        <w:rPr>
          <w:rFonts w:ascii="Verdana" w:eastAsia="Times New Roman" w:hAnsi="Verdana" w:cs="Times New Roman"/>
          <w:color w:val="000000"/>
          <w:sz w:val="19"/>
          <w:szCs w:val="19"/>
          <w:lang w:eastAsia="es-ES"/>
        </w:rPr>
      </w:pPr>
      <w:r w:rsidRPr="0089733E">
        <w:rPr>
          <w:rFonts w:ascii="Verdana" w:eastAsia="Times New Roman" w:hAnsi="Verdana" w:cs="Times New Roman"/>
          <w:color w:val="000000"/>
          <w:sz w:val="19"/>
          <w:szCs w:val="19"/>
          <w:lang w:eastAsia="es-ES"/>
        </w:rPr>
        <w:t>La segunda palabra de Jesús en la cruz reportada por san Lucas es una palabra de esperanza, es la respuesta a la oración de uno de los dos hombres crucificados con Él. El buen ladrón frente a Jesús volvió en sí y se arrepiente, se da cuenta que está frente al Hijo de Dios, que revela el rostro mismo de Dios, y le pide: “Jesús, acuérdate de mí cuando vengas con tu Reino” (v. 42). La respuesta del Señor a esta oración va mucho más allá de la petición y le dice: “Yo te aseguro: hoy estarás conmigo en el Paraíso” (v. 43). Jesús es consciente de entrar directamente en la comunión con el Padre y de volver a abrir el camino al hombre hacia el paraíso de Dios. Así, a través de esta respuesta da la firme esperanza de que la bondad de Dios puede tocarnos incluso en el último momento de la vida, y que la oración sincera, incluso después de una vida equivocada, encuentra los brazos abiertos del Padre bueno que espera el regreso del hijo.</w:t>
      </w:r>
    </w:p>
    <w:p w:rsidR="0089733E" w:rsidRPr="0089733E" w:rsidRDefault="0089733E" w:rsidP="003D075E">
      <w:pPr>
        <w:spacing w:before="100" w:beforeAutospacing="1" w:after="100" w:afterAutospacing="1" w:line="336" w:lineRule="atLeast"/>
        <w:ind w:right="-710"/>
        <w:jc w:val="left"/>
        <w:rPr>
          <w:rFonts w:ascii="Verdana" w:eastAsia="Times New Roman" w:hAnsi="Verdana" w:cs="Times New Roman"/>
          <w:color w:val="000000"/>
          <w:sz w:val="19"/>
          <w:szCs w:val="19"/>
          <w:lang w:eastAsia="es-ES"/>
        </w:rPr>
      </w:pPr>
      <w:r w:rsidRPr="0089733E">
        <w:rPr>
          <w:rFonts w:ascii="Verdana" w:eastAsia="Times New Roman" w:hAnsi="Verdana" w:cs="Times New Roman"/>
          <w:color w:val="000000"/>
          <w:sz w:val="19"/>
          <w:szCs w:val="19"/>
          <w:lang w:eastAsia="es-ES"/>
        </w:rPr>
        <w:t>Pero detengámonos en las últimas palabras de Jesús agonizante. El evangelista dice: “Era ya cerca de la hora sexta cuando, al eclipsarse el sol, hubo oscuridad sobre toda la tierra hasta la hora nona. El velo del Santuario se rasgó por medio y Jesús, dando un fuerte grito, dijo: «Padre, en tus manos pongo mi espíritu» y, dicho esto, expiró” (vv. 44-46). Algunos aspectos de esta narración son diferentes a la imagen ofrecida en Marcos y en Mateo. Las tres horas de oscuridad no se describen, mientras que en Mateo se relacionan con una serie de eventos apocalípticos, como el terremoto, la apertura de los sepulcros, los muertos que resucitan (cf. Mt 27,51-53). En Lucas, las horas de oscuridad tienen su causa en el eclipsarse del sol, pero en ese momento se da el desgarramiento del velo del templo. De este modo, el relato de Lucas presenta dos signos, con cierto paralelismo con el cielo y el templo. El cielo pierde su luz, se hunde la tierra, mientras que en el templo, el lugar de la presencia de Dios, se rasga el velo que protege el santuario. La muerte de Jesús está explícitamente caracterizada como un evento cósmico y litúrgico; en particular, marca el inicio de un nuevo culto, en un templo no construido por hombres, porque es el mismo cuerpo de Jesús muerto y resucitado, el que reúne a los pueblos y los une en el sacramento de su cuerpo y de su sangre.</w:t>
      </w:r>
    </w:p>
    <w:p w:rsidR="0089733E" w:rsidRPr="0089733E" w:rsidRDefault="0089733E" w:rsidP="003D075E">
      <w:pPr>
        <w:spacing w:before="100" w:beforeAutospacing="1" w:after="100" w:afterAutospacing="1" w:line="336" w:lineRule="atLeast"/>
        <w:ind w:right="-710"/>
        <w:jc w:val="left"/>
        <w:rPr>
          <w:rFonts w:ascii="Verdana" w:eastAsia="Times New Roman" w:hAnsi="Verdana" w:cs="Times New Roman"/>
          <w:color w:val="000000"/>
          <w:sz w:val="19"/>
          <w:szCs w:val="19"/>
          <w:lang w:eastAsia="es-ES"/>
        </w:rPr>
      </w:pPr>
      <w:r w:rsidRPr="0089733E">
        <w:rPr>
          <w:rFonts w:ascii="Verdana" w:eastAsia="Times New Roman" w:hAnsi="Verdana" w:cs="Times New Roman"/>
          <w:color w:val="000000"/>
          <w:sz w:val="19"/>
          <w:szCs w:val="19"/>
          <w:lang w:eastAsia="es-ES"/>
        </w:rPr>
        <w:t xml:space="preserve">La oración de Jesús, en este momento de sufrimiento, “Padre, en tus manos pongo mi espíritu”, es un fuerte grito de extrema y total confianza en Dios. Esta oración expresa el pleno conocimiento de no ser abandonado. La invocación inicial “Padre”, recuerda su primera declaración de niño de doce años. Entonces había permanecido tres días en el templo de Jerusalén, cuyo velo ahora está rasgado. Y cuando sus padres le habían expresado su preocupación, él respondió: “Y ¿por qué me buscaban? ¿No saben que yo debía estar en la casa </w:t>
      </w:r>
      <w:r w:rsidRPr="0089733E">
        <w:rPr>
          <w:rFonts w:ascii="Verdana" w:eastAsia="Times New Roman" w:hAnsi="Verdana" w:cs="Times New Roman"/>
          <w:color w:val="000000"/>
          <w:sz w:val="19"/>
          <w:szCs w:val="19"/>
          <w:lang w:eastAsia="es-ES"/>
        </w:rPr>
        <w:lastRenderedPageBreak/>
        <w:t>de mi Padre?” (</w:t>
      </w:r>
      <w:proofErr w:type="spellStart"/>
      <w:r w:rsidRPr="0089733E">
        <w:rPr>
          <w:rFonts w:ascii="Verdana" w:eastAsia="Times New Roman" w:hAnsi="Verdana" w:cs="Times New Roman"/>
          <w:color w:val="000000"/>
          <w:sz w:val="19"/>
          <w:szCs w:val="19"/>
          <w:lang w:eastAsia="es-ES"/>
        </w:rPr>
        <w:t>Lc.</w:t>
      </w:r>
      <w:proofErr w:type="spellEnd"/>
      <w:r w:rsidRPr="0089733E">
        <w:rPr>
          <w:rFonts w:ascii="Verdana" w:eastAsia="Times New Roman" w:hAnsi="Verdana" w:cs="Times New Roman"/>
          <w:color w:val="000000"/>
          <w:sz w:val="19"/>
          <w:szCs w:val="19"/>
          <w:lang w:eastAsia="es-ES"/>
        </w:rPr>
        <w:t xml:space="preserve"> 2,49). De principio a fin, lo que determina por completo el sentir de Jesús, su palabra y su acción, es su relación única con el Padre. En la cruz Él vive plenamente, en el amor, esta relación filial con Dios, que anima su oración.</w:t>
      </w:r>
    </w:p>
    <w:p w:rsidR="0089733E" w:rsidRPr="0089733E" w:rsidRDefault="0089733E" w:rsidP="003D075E">
      <w:pPr>
        <w:spacing w:before="100" w:beforeAutospacing="1" w:after="100" w:afterAutospacing="1" w:line="336" w:lineRule="atLeast"/>
        <w:ind w:right="-710"/>
        <w:jc w:val="left"/>
        <w:rPr>
          <w:rFonts w:ascii="Verdana" w:eastAsia="Times New Roman" w:hAnsi="Verdana" w:cs="Times New Roman"/>
          <w:color w:val="000000"/>
          <w:sz w:val="19"/>
          <w:szCs w:val="19"/>
          <w:lang w:eastAsia="es-ES"/>
        </w:rPr>
      </w:pPr>
      <w:r w:rsidRPr="0089733E">
        <w:rPr>
          <w:rFonts w:ascii="Verdana" w:eastAsia="Times New Roman" w:hAnsi="Verdana" w:cs="Times New Roman"/>
          <w:color w:val="000000"/>
          <w:sz w:val="19"/>
          <w:szCs w:val="19"/>
          <w:lang w:eastAsia="es-ES"/>
        </w:rPr>
        <w:t>Las palabras pronunciadas por Jesús, después de la invocación “Padre”, retoman una expresión del salmo 31: “En tus manos mi espíritu encomiendo” (</w:t>
      </w:r>
      <w:proofErr w:type="spellStart"/>
      <w:r w:rsidRPr="0089733E">
        <w:rPr>
          <w:rFonts w:ascii="Verdana" w:eastAsia="Times New Roman" w:hAnsi="Verdana" w:cs="Times New Roman"/>
          <w:color w:val="000000"/>
          <w:sz w:val="19"/>
          <w:szCs w:val="19"/>
          <w:lang w:eastAsia="es-ES"/>
        </w:rPr>
        <w:t>Sal.</w:t>
      </w:r>
      <w:proofErr w:type="spellEnd"/>
      <w:r w:rsidRPr="0089733E">
        <w:rPr>
          <w:rFonts w:ascii="Verdana" w:eastAsia="Times New Roman" w:hAnsi="Verdana" w:cs="Times New Roman"/>
          <w:color w:val="000000"/>
          <w:sz w:val="19"/>
          <w:szCs w:val="19"/>
          <w:lang w:eastAsia="es-ES"/>
        </w:rPr>
        <w:t xml:space="preserve"> 31,6). Estas palabras, sin embargo, no son una simple cita, sino más bien muestran una firme decisión: Jesús se “entrega” al Padre en un acto de total abandono. Estas palabras son una oración de “entrega”, llena de confianza en el amor de Dios. La oración de Jesús antes de su muerte es trágica, como lo es para cada hombre, pero al mismo tiempo, está impregnada por aquella profunda calma que viene de la confianza en el Padre y del deseo de entregarse totalmente a Él. En Getsemaní, cuando entró en la lucha final y en la oración más intensa y estaba a punto de ser “entregado en manos de los hombres” (</w:t>
      </w:r>
      <w:proofErr w:type="spellStart"/>
      <w:r w:rsidRPr="0089733E">
        <w:rPr>
          <w:rFonts w:ascii="Verdana" w:eastAsia="Times New Roman" w:hAnsi="Verdana" w:cs="Times New Roman"/>
          <w:color w:val="000000"/>
          <w:sz w:val="19"/>
          <w:szCs w:val="19"/>
          <w:lang w:eastAsia="es-ES"/>
        </w:rPr>
        <w:t>Lc.</w:t>
      </w:r>
      <w:proofErr w:type="spellEnd"/>
      <w:r w:rsidRPr="0089733E">
        <w:rPr>
          <w:rFonts w:ascii="Verdana" w:eastAsia="Times New Roman" w:hAnsi="Verdana" w:cs="Times New Roman"/>
          <w:color w:val="000000"/>
          <w:sz w:val="19"/>
          <w:szCs w:val="19"/>
          <w:lang w:eastAsia="es-ES"/>
        </w:rPr>
        <w:t xml:space="preserve"> 9,44), su sudor se hizo “como gotas espesas de sangre que caían en tierra” (</w:t>
      </w:r>
      <w:proofErr w:type="spellStart"/>
      <w:r w:rsidRPr="0089733E">
        <w:rPr>
          <w:rFonts w:ascii="Verdana" w:eastAsia="Times New Roman" w:hAnsi="Verdana" w:cs="Times New Roman"/>
          <w:color w:val="000000"/>
          <w:sz w:val="19"/>
          <w:szCs w:val="19"/>
          <w:lang w:eastAsia="es-ES"/>
        </w:rPr>
        <w:t>Lc.</w:t>
      </w:r>
      <w:proofErr w:type="spellEnd"/>
      <w:r w:rsidRPr="0089733E">
        <w:rPr>
          <w:rFonts w:ascii="Verdana" w:eastAsia="Times New Roman" w:hAnsi="Verdana" w:cs="Times New Roman"/>
          <w:color w:val="000000"/>
          <w:sz w:val="19"/>
          <w:szCs w:val="19"/>
          <w:lang w:eastAsia="es-ES"/>
        </w:rPr>
        <w:t xml:space="preserve"> 22,44). Pero su corazón era totalmente obediente a la voluntad del Padre, y por eso “un ángel venido del cielo” había venido a confortarlo (cf. </w:t>
      </w:r>
      <w:proofErr w:type="spellStart"/>
      <w:r w:rsidRPr="0089733E">
        <w:rPr>
          <w:rFonts w:ascii="Verdana" w:eastAsia="Times New Roman" w:hAnsi="Verdana" w:cs="Times New Roman"/>
          <w:color w:val="000000"/>
          <w:sz w:val="19"/>
          <w:szCs w:val="19"/>
          <w:lang w:eastAsia="es-ES"/>
        </w:rPr>
        <w:t>Lc.</w:t>
      </w:r>
      <w:proofErr w:type="spellEnd"/>
      <w:r w:rsidRPr="0089733E">
        <w:rPr>
          <w:rFonts w:ascii="Verdana" w:eastAsia="Times New Roman" w:hAnsi="Verdana" w:cs="Times New Roman"/>
          <w:color w:val="000000"/>
          <w:sz w:val="19"/>
          <w:szCs w:val="19"/>
          <w:lang w:eastAsia="es-ES"/>
        </w:rPr>
        <w:t xml:space="preserve"> 22,42-43). Ahora, en sus últimos momentos, Jesús se dirige al Padre, diciendo cuáles son realmente las manos a las que él entrega toda su existencia. Antes de partir para el viaje a Jerusalén, Jesús había insistido a sus discípulos: “Escuchen estas palabras: el Hijo del hombre va a ser entregado en manos de los hombres” (</w:t>
      </w:r>
      <w:proofErr w:type="spellStart"/>
      <w:r w:rsidRPr="0089733E">
        <w:rPr>
          <w:rFonts w:ascii="Verdana" w:eastAsia="Times New Roman" w:hAnsi="Verdana" w:cs="Times New Roman"/>
          <w:color w:val="000000"/>
          <w:sz w:val="19"/>
          <w:szCs w:val="19"/>
          <w:lang w:eastAsia="es-ES"/>
        </w:rPr>
        <w:t>Lc.</w:t>
      </w:r>
      <w:proofErr w:type="spellEnd"/>
      <w:r w:rsidRPr="0089733E">
        <w:rPr>
          <w:rFonts w:ascii="Verdana" w:eastAsia="Times New Roman" w:hAnsi="Verdana" w:cs="Times New Roman"/>
          <w:color w:val="000000"/>
          <w:sz w:val="19"/>
          <w:szCs w:val="19"/>
          <w:lang w:eastAsia="es-ES"/>
        </w:rPr>
        <w:t xml:space="preserve"> 9,44). Ahora, que la vida está por dejarlo, sella en la oración su decisión final: Jesús permitió ser entregado “en manos de los hombres”, pero es en las manos del Padre donde </w:t>
      </w:r>
      <w:proofErr w:type="spellStart"/>
      <w:r w:rsidRPr="0089733E">
        <w:rPr>
          <w:rFonts w:ascii="Verdana" w:eastAsia="Times New Roman" w:hAnsi="Verdana" w:cs="Times New Roman"/>
          <w:color w:val="000000"/>
          <w:sz w:val="19"/>
          <w:szCs w:val="19"/>
          <w:lang w:eastAsia="es-ES"/>
        </w:rPr>
        <w:t>ponesu</w:t>
      </w:r>
      <w:proofErr w:type="spellEnd"/>
      <w:r w:rsidRPr="0089733E">
        <w:rPr>
          <w:rFonts w:ascii="Verdana" w:eastAsia="Times New Roman" w:hAnsi="Verdana" w:cs="Times New Roman"/>
          <w:color w:val="000000"/>
          <w:sz w:val="19"/>
          <w:szCs w:val="19"/>
          <w:lang w:eastAsia="es-ES"/>
        </w:rPr>
        <w:t xml:space="preserve"> espíritu; así, --como dice el evangelista Juan--, todo se ha cumplido, el supremo acto de amor ha llegado a su fin, al límite que va más allá del límite.</w:t>
      </w:r>
    </w:p>
    <w:p w:rsidR="0089733E" w:rsidRPr="0089733E" w:rsidRDefault="0089733E" w:rsidP="003D075E">
      <w:pPr>
        <w:spacing w:before="100" w:beforeAutospacing="1" w:after="100" w:afterAutospacing="1" w:line="336" w:lineRule="atLeast"/>
        <w:ind w:right="-710"/>
        <w:jc w:val="left"/>
        <w:rPr>
          <w:rFonts w:ascii="Verdana" w:eastAsia="Times New Roman" w:hAnsi="Verdana" w:cs="Times New Roman"/>
          <w:color w:val="000000"/>
          <w:sz w:val="19"/>
          <w:szCs w:val="19"/>
          <w:lang w:eastAsia="es-ES"/>
        </w:rPr>
      </w:pPr>
      <w:r w:rsidRPr="0089733E">
        <w:rPr>
          <w:rFonts w:ascii="Verdana" w:eastAsia="Times New Roman" w:hAnsi="Verdana" w:cs="Times New Roman"/>
          <w:color w:val="000000"/>
          <w:sz w:val="19"/>
          <w:szCs w:val="19"/>
          <w:lang w:eastAsia="es-ES"/>
        </w:rPr>
        <w:t>Queridos hermanos y hermanas, las palabras de Jesús en la cruz en los últimos momentos de su vida terrena ofrecen indicaciones exigentes a nuestra oración, pero abren también a una confianza serena y a una esperanza firme. Jesús que pide al Padre que perdone a aquellos que lo están crucificando, nos invita al difícil gesto de orar también por aquellos que nos hacen mal, que nos han dañado, sabiendo perdonar siempre, a fin de que la luz de Dios ilumine sus corazones; y nos invita a tener, en nuestra oración, la misma actitud de misericordia y de amor que Dios tiene hacia nosotros: “perdona nuestras ofensas como también nosotros perdonamos a los que nos ofenden”, decimos todos los días en el Padre Nuestro. Al mismo tiempo, Jesús, en el momento extremo de la muerte se entrega totalmente en las manos de Dios Padre, nos da la certeza de que, mientras más duras sean las pruebas, difíciles los problemas y pesado el sufrimiento, no caeremos nunca fuera de las manos de Dios, esas manos que nos crearon, nos sostienen y nos acompañan en el camino de la vida, porque están conducidas por un amor infinito y fiel. Gracias.</w:t>
      </w:r>
    </w:p>
    <w:p w:rsidR="002D398E" w:rsidRDefault="002D398E" w:rsidP="003D075E">
      <w:pPr>
        <w:ind w:right="-710"/>
      </w:pPr>
    </w:p>
    <w:sectPr w:rsidR="002D398E" w:rsidSect="003D075E">
      <w:pgSz w:w="11906" w:h="16838"/>
      <w:pgMar w:top="851"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89733E"/>
    <w:rsid w:val="00004B35"/>
    <w:rsid w:val="000061A9"/>
    <w:rsid w:val="00006837"/>
    <w:rsid w:val="00011CDD"/>
    <w:rsid w:val="00023B40"/>
    <w:rsid w:val="00023BB4"/>
    <w:rsid w:val="00024CD6"/>
    <w:rsid w:val="00043FCA"/>
    <w:rsid w:val="000456FD"/>
    <w:rsid w:val="000529D5"/>
    <w:rsid w:val="0005748A"/>
    <w:rsid w:val="00064507"/>
    <w:rsid w:val="00065F12"/>
    <w:rsid w:val="0006783D"/>
    <w:rsid w:val="000737E8"/>
    <w:rsid w:val="000762E3"/>
    <w:rsid w:val="00091252"/>
    <w:rsid w:val="000A0AFE"/>
    <w:rsid w:val="000A2F23"/>
    <w:rsid w:val="000C53EB"/>
    <w:rsid w:val="000F4300"/>
    <w:rsid w:val="00101863"/>
    <w:rsid w:val="0010203C"/>
    <w:rsid w:val="00103C62"/>
    <w:rsid w:val="00151990"/>
    <w:rsid w:val="00152A71"/>
    <w:rsid w:val="001545B4"/>
    <w:rsid w:val="00157CFB"/>
    <w:rsid w:val="00162060"/>
    <w:rsid w:val="0017131B"/>
    <w:rsid w:val="00177E50"/>
    <w:rsid w:val="00192543"/>
    <w:rsid w:val="00197283"/>
    <w:rsid w:val="001C5CC5"/>
    <w:rsid w:val="001D4998"/>
    <w:rsid w:val="001E78AC"/>
    <w:rsid w:val="0020739E"/>
    <w:rsid w:val="002128EF"/>
    <w:rsid w:val="00214EC8"/>
    <w:rsid w:val="00216FB6"/>
    <w:rsid w:val="0023346F"/>
    <w:rsid w:val="00233BEC"/>
    <w:rsid w:val="00237D04"/>
    <w:rsid w:val="00244AEB"/>
    <w:rsid w:val="00253718"/>
    <w:rsid w:val="00267C61"/>
    <w:rsid w:val="00270790"/>
    <w:rsid w:val="00281491"/>
    <w:rsid w:val="00292F6F"/>
    <w:rsid w:val="002B2D9A"/>
    <w:rsid w:val="002C25BC"/>
    <w:rsid w:val="002D398E"/>
    <w:rsid w:val="002E3B14"/>
    <w:rsid w:val="00301105"/>
    <w:rsid w:val="00310B1A"/>
    <w:rsid w:val="00321362"/>
    <w:rsid w:val="003337C5"/>
    <w:rsid w:val="0035252A"/>
    <w:rsid w:val="00356CA5"/>
    <w:rsid w:val="00371B45"/>
    <w:rsid w:val="00385E30"/>
    <w:rsid w:val="00395C3F"/>
    <w:rsid w:val="003A765D"/>
    <w:rsid w:val="003B0ED5"/>
    <w:rsid w:val="003C5900"/>
    <w:rsid w:val="003D075E"/>
    <w:rsid w:val="003E7B62"/>
    <w:rsid w:val="00410E76"/>
    <w:rsid w:val="00421B4D"/>
    <w:rsid w:val="0042635C"/>
    <w:rsid w:val="00426F99"/>
    <w:rsid w:val="00427EC1"/>
    <w:rsid w:val="00437B39"/>
    <w:rsid w:val="004505EC"/>
    <w:rsid w:val="00454D74"/>
    <w:rsid w:val="004562DA"/>
    <w:rsid w:val="00467CA6"/>
    <w:rsid w:val="00476647"/>
    <w:rsid w:val="00492B9B"/>
    <w:rsid w:val="004963AD"/>
    <w:rsid w:val="004B2B26"/>
    <w:rsid w:val="004D14D0"/>
    <w:rsid w:val="004E579E"/>
    <w:rsid w:val="00504D03"/>
    <w:rsid w:val="00526903"/>
    <w:rsid w:val="0053228A"/>
    <w:rsid w:val="005369A2"/>
    <w:rsid w:val="0053744C"/>
    <w:rsid w:val="00540EF8"/>
    <w:rsid w:val="00540F01"/>
    <w:rsid w:val="00550792"/>
    <w:rsid w:val="00563811"/>
    <w:rsid w:val="00582615"/>
    <w:rsid w:val="005957A6"/>
    <w:rsid w:val="005B3731"/>
    <w:rsid w:val="005B6C93"/>
    <w:rsid w:val="005C3C83"/>
    <w:rsid w:val="005C539C"/>
    <w:rsid w:val="005D43CB"/>
    <w:rsid w:val="005E2B75"/>
    <w:rsid w:val="005F6801"/>
    <w:rsid w:val="0060571F"/>
    <w:rsid w:val="00613460"/>
    <w:rsid w:val="00615EA9"/>
    <w:rsid w:val="00622709"/>
    <w:rsid w:val="0062743A"/>
    <w:rsid w:val="00631CF0"/>
    <w:rsid w:val="0064504A"/>
    <w:rsid w:val="006474E7"/>
    <w:rsid w:val="00655166"/>
    <w:rsid w:val="0065644A"/>
    <w:rsid w:val="006717D0"/>
    <w:rsid w:val="006977F1"/>
    <w:rsid w:val="006A2C17"/>
    <w:rsid w:val="006E4489"/>
    <w:rsid w:val="006E4587"/>
    <w:rsid w:val="006F5E1A"/>
    <w:rsid w:val="006F602C"/>
    <w:rsid w:val="007018F5"/>
    <w:rsid w:val="00702AF6"/>
    <w:rsid w:val="00706428"/>
    <w:rsid w:val="00714858"/>
    <w:rsid w:val="00721BD1"/>
    <w:rsid w:val="0072661C"/>
    <w:rsid w:val="007377ED"/>
    <w:rsid w:val="00751FF7"/>
    <w:rsid w:val="0075632E"/>
    <w:rsid w:val="00763905"/>
    <w:rsid w:val="007672A2"/>
    <w:rsid w:val="00777682"/>
    <w:rsid w:val="007966D2"/>
    <w:rsid w:val="007A5D80"/>
    <w:rsid w:val="007E0918"/>
    <w:rsid w:val="007E3B57"/>
    <w:rsid w:val="007E3F50"/>
    <w:rsid w:val="007F1FA9"/>
    <w:rsid w:val="007F5510"/>
    <w:rsid w:val="007F5BE5"/>
    <w:rsid w:val="00801DC3"/>
    <w:rsid w:val="00822DB2"/>
    <w:rsid w:val="00826A75"/>
    <w:rsid w:val="008376BF"/>
    <w:rsid w:val="00837A35"/>
    <w:rsid w:val="0084591C"/>
    <w:rsid w:val="00862D5E"/>
    <w:rsid w:val="00864529"/>
    <w:rsid w:val="0086774E"/>
    <w:rsid w:val="00870736"/>
    <w:rsid w:val="008778B9"/>
    <w:rsid w:val="00886860"/>
    <w:rsid w:val="00893ABF"/>
    <w:rsid w:val="0089733E"/>
    <w:rsid w:val="008A0A22"/>
    <w:rsid w:val="008B32EA"/>
    <w:rsid w:val="008B6051"/>
    <w:rsid w:val="008B64C8"/>
    <w:rsid w:val="008C0200"/>
    <w:rsid w:val="008C6F60"/>
    <w:rsid w:val="008E5648"/>
    <w:rsid w:val="009107A0"/>
    <w:rsid w:val="00920864"/>
    <w:rsid w:val="00932D38"/>
    <w:rsid w:val="00954DE3"/>
    <w:rsid w:val="00955932"/>
    <w:rsid w:val="00956454"/>
    <w:rsid w:val="00964522"/>
    <w:rsid w:val="00973263"/>
    <w:rsid w:val="00974CBD"/>
    <w:rsid w:val="00985A85"/>
    <w:rsid w:val="009A043B"/>
    <w:rsid w:val="009A52BF"/>
    <w:rsid w:val="009C67F7"/>
    <w:rsid w:val="009D5005"/>
    <w:rsid w:val="009E54A1"/>
    <w:rsid w:val="009F1606"/>
    <w:rsid w:val="009F3A96"/>
    <w:rsid w:val="00A2364B"/>
    <w:rsid w:val="00A43E92"/>
    <w:rsid w:val="00A47D60"/>
    <w:rsid w:val="00A5508C"/>
    <w:rsid w:val="00A67F87"/>
    <w:rsid w:val="00A70002"/>
    <w:rsid w:val="00A70EBF"/>
    <w:rsid w:val="00A80675"/>
    <w:rsid w:val="00A80EC0"/>
    <w:rsid w:val="00A9312D"/>
    <w:rsid w:val="00A94514"/>
    <w:rsid w:val="00AB1DC1"/>
    <w:rsid w:val="00AD229C"/>
    <w:rsid w:val="00AF618B"/>
    <w:rsid w:val="00B02223"/>
    <w:rsid w:val="00B03ABB"/>
    <w:rsid w:val="00B10C36"/>
    <w:rsid w:val="00B11D6C"/>
    <w:rsid w:val="00B171F5"/>
    <w:rsid w:val="00B23B09"/>
    <w:rsid w:val="00B501F9"/>
    <w:rsid w:val="00B80B44"/>
    <w:rsid w:val="00B80F74"/>
    <w:rsid w:val="00B8587B"/>
    <w:rsid w:val="00BA60BD"/>
    <w:rsid w:val="00BA6157"/>
    <w:rsid w:val="00BB0BD6"/>
    <w:rsid w:val="00C05312"/>
    <w:rsid w:val="00C076F4"/>
    <w:rsid w:val="00C11825"/>
    <w:rsid w:val="00C11A85"/>
    <w:rsid w:val="00C33E48"/>
    <w:rsid w:val="00C35920"/>
    <w:rsid w:val="00C643AF"/>
    <w:rsid w:val="00C869D5"/>
    <w:rsid w:val="00C95E3C"/>
    <w:rsid w:val="00CD3088"/>
    <w:rsid w:val="00CD6F5F"/>
    <w:rsid w:val="00CE045E"/>
    <w:rsid w:val="00D137E3"/>
    <w:rsid w:val="00D138C8"/>
    <w:rsid w:val="00D57252"/>
    <w:rsid w:val="00D62426"/>
    <w:rsid w:val="00D8737C"/>
    <w:rsid w:val="00DA0B6A"/>
    <w:rsid w:val="00DA183C"/>
    <w:rsid w:val="00DB1C69"/>
    <w:rsid w:val="00DC4920"/>
    <w:rsid w:val="00DD7BBF"/>
    <w:rsid w:val="00DE6A69"/>
    <w:rsid w:val="00DF1D03"/>
    <w:rsid w:val="00DF33BA"/>
    <w:rsid w:val="00E03718"/>
    <w:rsid w:val="00E31C09"/>
    <w:rsid w:val="00E46CEE"/>
    <w:rsid w:val="00E65734"/>
    <w:rsid w:val="00E7054A"/>
    <w:rsid w:val="00E776AA"/>
    <w:rsid w:val="00E871AD"/>
    <w:rsid w:val="00E941F3"/>
    <w:rsid w:val="00EA555D"/>
    <w:rsid w:val="00EB1409"/>
    <w:rsid w:val="00EC0665"/>
    <w:rsid w:val="00F26E77"/>
    <w:rsid w:val="00F51ED3"/>
    <w:rsid w:val="00F5342A"/>
    <w:rsid w:val="00F576AD"/>
    <w:rsid w:val="00F63DEA"/>
    <w:rsid w:val="00FC70CB"/>
    <w:rsid w:val="00FD00D5"/>
    <w:rsid w:val="00FD0359"/>
    <w:rsid w:val="00FD75D2"/>
    <w:rsid w:val="00FF4AB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98E"/>
  </w:style>
  <w:style w:type="paragraph" w:styleId="Ttulo5">
    <w:name w:val="heading 5"/>
    <w:basedOn w:val="Normal"/>
    <w:link w:val="Ttulo5Car"/>
    <w:uiPriority w:val="9"/>
    <w:qFormat/>
    <w:rsid w:val="0089733E"/>
    <w:pPr>
      <w:spacing w:before="195" w:after="195"/>
      <w:jc w:val="left"/>
      <w:outlineLvl w:val="4"/>
    </w:pPr>
    <w:rPr>
      <w:rFonts w:ascii="Times New Roman" w:eastAsia="Times New Roman" w:hAnsi="Times New Roman" w:cs="Times New Roman"/>
      <w:b/>
      <w:bCs/>
      <w:sz w:val="20"/>
      <w:szCs w:val="20"/>
      <w:lang w:eastAsia="es-ES"/>
    </w:rPr>
  </w:style>
  <w:style w:type="paragraph" w:styleId="Ttulo6">
    <w:name w:val="heading 6"/>
    <w:basedOn w:val="Normal"/>
    <w:link w:val="Ttulo6Car"/>
    <w:uiPriority w:val="9"/>
    <w:qFormat/>
    <w:rsid w:val="0089733E"/>
    <w:pPr>
      <w:spacing w:before="240" w:after="240"/>
      <w:jc w:val="left"/>
      <w:outlineLvl w:val="5"/>
    </w:pPr>
    <w:rPr>
      <w:rFonts w:ascii="Times New Roman" w:eastAsia="Times New Roman" w:hAnsi="Times New Roman" w:cs="Times New Roman"/>
      <w:b/>
      <w:bCs/>
      <w:sz w:val="15"/>
      <w:szCs w:val="15"/>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89733E"/>
    <w:rPr>
      <w:rFonts w:ascii="Times New Roman" w:eastAsia="Times New Roman" w:hAnsi="Times New Roman" w:cs="Times New Roman"/>
      <w:b/>
      <w:bCs/>
      <w:sz w:val="20"/>
      <w:szCs w:val="20"/>
      <w:lang w:eastAsia="es-ES"/>
    </w:rPr>
  </w:style>
  <w:style w:type="character" w:customStyle="1" w:styleId="Ttulo6Car">
    <w:name w:val="Título 6 Car"/>
    <w:basedOn w:val="Fuentedeprrafopredeter"/>
    <w:link w:val="Ttulo6"/>
    <w:uiPriority w:val="9"/>
    <w:rsid w:val="0089733E"/>
    <w:rPr>
      <w:rFonts w:ascii="Times New Roman" w:eastAsia="Times New Roman" w:hAnsi="Times New Roman" w:cs="Times New Roman"/>
      <w:b/>
      <w:bCs/>
      <w:sz w:val="15"/>
      <w:szCs w:val="15"/>
      <w:lang w:eastAsia="es-ES"/>
    </w:rPr>
  </w:style>
  <w:style w:type="character" w:styleId="Hipervnculo">
    <w:name w:val="Hyperlink"/>
    <w:basedOn w:val="Fuentedeprrafopredeter"/>
    <w:uiPriority w:val="99"/>
    <w:semiHidden/>
    <w:unhideWhenUsed/>
    <w:rsid w:val="0089733E"/>
    <w:rPr>
      <w:color w:val="0000EE"/>
      <w:u w:val="single"/>
    </w:rPr>
  </w:style>
  <w:style w:type="paragraph" w:styleId="NormalWeb">
    <w:name w:val="Normal (Web)"/>
    <w:basedOn w:val="Normal"/>
    <w:uiPriority w:val="99"/>
    <w:semiHidden/>
    <w:unhideWhenUsed/>
    <w:rsid w:val="0089733E"/>
    <w:pPr>
      <w:spacing w:before="100" w:beforeAutospacing="1" w:after="100" w:afterAutospacing="1"/>
      <w:jc w:val="left"/>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89733E"/>
    <w:rPr>
      <w:i/>
      <w:iCs/>
    </w:rPr>
  </w:style>
</w:styles>
</file>

<file path=word/webSettings.xml><?xml version="1.0" encoding="utf-8"?>
<w:webSettings xmlns:r="http://schemas.openxmlformats.org/officeDocument/2006/relationships" xmlns:w="http://schemas.openxmlformats.org/wordprocessingml/2006/main">
  <w:divs>
    <w:div w:id="1280456193">
      <w:bodyDiv w:val="1"/>
      <w:marLeft w:val="0"/>
      <w:marRight w:val="0"/>
      <w:marTop w:val="0"/>
      <w:marBottom w:val="0"/>
      <w:divBdr>
        <w:top w:val="none" w:sz="0" w:space="0" w:color="auto"/>
        <w:left w:val="none" w:sz="0" w:space="0" w:color="auto"/>
        <w:bottom w:val="none" w:sz="0" w:space="0" w:color="auto"/>
        <w:right w:val="none" w:sz="0" w:space="0" w:color="auto"/>
      </w:divBdr>
      <w:divsChild>
        <w:div w:id="1536193342">
          <w:marLeft w:val="0"/>
          <w:marRight w:val="0"/>
          <w:marTop w:val="259"/>
          <w:marBottom w:val="0"/>
          <w:divBdr>
            <w:top w:val="none" w:sz="0" w:space="0" w:color="auto"/>
            <w:left w:val="none" w:sz="0" w:space="0" w:color="auto"/>
            <w:bottom w:val="none" w:sz="0" w:space="0" w:color="auto"/>
            <w:right w:val="none" w:sz="0" w:space="0" w:color="auto"/>
          </w:divBdr>
          <w:divsChild>
            <w:div w:id="15313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1507</Words>
  <Characters>8291</Characters>
  <Application>Microsoft Office Word</Application>
  <DocSecurity>0</DocSecurity>
  <Lines>69</Lines>
  <Paragraphs>19</Paragraphs>
  <ScaleCrop>false</ScaleCrop>
  <Company>xxxx</Company>
  <LinksUpToDate>false</LinksUpToDate>
  <CharactersWithSpaces>9779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3</cp:revision>
  <dcterms:created xsi:type="dcterms:W3CDTF">2012-03-04T10:04:00Z</dcterms:created>
  <dcterms:modified xsi:type="dcterms:W3CDTF">2012-03-04T11:06:00Z</dcterms:modified>
</cp:coreProperties>
</file>